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3298C4" w14:textId="2CE69C5B" w:rsidR="000D052E" w:rsidRDefault="000D052E" w:rsidP="000D052E">
      <w:pPr>
        <w:spacing w:line="280" w:lineRule="exact"/>
        <w:ind w:left="200" w:hangingChars="100" w:hanging="200"/>
        <w:jc w:val="center"/>
        <w:rPr>
          <w:rFonts w:asciiTheme="majorEastAsia" w:eastAsiaTheme="majorEastAsia" w:hAnsiTheme="majorEastAsia" w:cs="Times New Roman"/>
          <w:sz w:val="20"/>
          <w:szCs w:val="21"/>
        </w:rPr>
      </w:pPr>
    </w:p>
    <w:p w14:paraId="26090948" w14:textId="77777777" w:rsidR="00EE4459" w:rsidRDefault="00EE4459" w:rsidP="000D052E">
      <w:pPr>
        <w:spacing w:line="280" w:lineRule="exact"/>
        <w:ind w:left="200" w:hangingChars="100" w:hanging="200"/>
        <w:jc w:val="center"/>
        <w:rPr>
          <w:rFonts w:asciiTheme="majorEastAsia" w:eastAsiaTheme="majorEastAsia" w:hAnsiTheme="majorEastAsia" w:cs="Times New Roman" w:hint="eastAsia"/>
          <w:sz w:val="20"/>
          <w:szCs w:val="21"/>
        </w:rPr>
      </w:pPr>
    </w:p>
    <w:p w14:paraId="5C6422AB" w14:textId="73A099A1" w:rsidR="002366E5" w:rsidRPr="002366E5" w:rsidRDefault="002366E5" w:rsidP="000D052E">
      <w:pPr>
        <w:spacing w:line="280" w:lineRule="exact"/>
        <w:ind w:left="200" w:hangingChars="100" w:hanging="200"/>
        <w:jc w:val="center"/>
        <w:rPr>
          <w:rFonts w:asciiTheme="majorEastAsia" w:eastAsiaTheme="majorEastAsia" w:hAnsiTheme="majorEastAsia" w:cs="Times New Roman"/>
          <w:sz w:val="20"/>
          <w:szCs w:val="21"/>
        </w:rPr>
      </w:pPr>
      <w:r w:rsidRPr="002366E5">
        <w:rPr>
          <w:rFonts w:asciiTheme="majorEastAsia" w:eastAsiaTheme="majorEastAsia" w:hAnsiTheme="majorEastAsia" w:cs="Times New Roman" w:hint="eastAsia"/>
          <w:sz w:val="20"/>
          <w:szCs w:val="21"/>
        </w:rPr>
        <w:t>利用者の相談・苦情解決実施要領　(例)</w:t>
      </w:r>
    </w:p>
    <w:p w14:paraId="0892E845" w14:textId="597874B9" w:rsidR="002366E5" w:rsidRDefault="002366E5" w:rsidP="0009559D">
      <w:pPr>
        <w:spacing w:line="260" w:lineRule="exact"/>
        <w:ind w:rightChars="148" w:right="311"/>
        <w:jc w:val="center"/>
        <w:rPr>
          <w:rFonts w:asciiTheme="majorEastAsia" w:eastAsiaTheme="majorEastAsia" w:hAnsiTheme="majorEastAsia" w:cs="Times New Roman"/>
          <w:sz w:val="20"/>
          <w:szCs w:val="21"/>
        </w:rPr>
      </w:pPr>
    </w:p>
    <w:p w14:paraId="7D22BE89" w14:textId="77777777" w:rsidR="00EE4459" w:rsidRDefault="00EE4459" w:rsidP="0009559D">
      <w:pPr>
        <w:spacing w:line="260" w:lineRule="exact"/>
        <w:ind w:rightChars="148" w:right="311"/>
        <w:jc w:val="center"/>
        <w:rPr>
          <w:rFonts w:asciiTheme="majorEastAsia" w:eastAsiaTheme="majorEastAsia" w:hAnsiTheme="majorEastAsia" w:cs="Times New Roman" w:hint="eastAsia"/>
          <w:sz w:val="20"/>
          <w:szCs w:val="21"/>
        </w:rPr>
      </w:pPr>
    </w:p>
    <w:p w14:paraId="2FBEE99A" w14:textId="77777777" w:rsidR="00EE4459" w:rsidRDefault="00EE4459" w:rsidP="0009559D">
      <w:pPr>
        <w:spacing w:line="260" w:lineRule="exact"/>
        <w:ind w:rightChars="148" w:right="311"/>
        <w:jc w:val="center"/>
        <w:rPr>
          <w:rFonts w:asciiTheme="majorEastAsia" w:eastAsiaTheme="majorEastAsia" w:hAnsiTheme="majorEastAsia" w:cs="Times New Roman" w:hint="eastAsia"/>
          <w:sz w:val="20"/>
          <w:szCs w:val="21"/>
        </w:rPr>
      </w:pPr>
    </w:p>
    <w:p w14:paraId="26ADAF65" w14:textId="77777777" w:rsidR="002366E5" w:rsidRPr="002366E5" w:rsidRDefault="002366E5" w:rsidP="0009559D">
      <w:pPr>
        <w:spacing w:line="260" w:lineRule="exact"/>
        <w:ind w:rightChars="148" w:right="311"/>
        <w:rPr>
          <w:rFonts w:asciiTheme="majorEastAsia" w:eastAsiaTheme="majorEastAsia" w:hAnsiTheme="majorEastAsia" w:cs="Times New Roman"/>
          <w:sz w:val="20"/>
          <w:szCs w:val="21"/>
        </w:rPr>
      </w:pPr>
      <w:r w:rsidRPr="002366E5">
        <w:rPr>
          <w:rFonts w:asciiTheme="majorEastAsia" w:eastAsiaTheme="majorEastAsia" w:hAnsiTheme="majorEastAsia" w:cs="Times New Roman" w:hint="eastAsia"/>
          <w:sz w:val="20"/>
          <w:szCs w:val="21"/>
        </w:rPr>
        <w:t>（目的）</w:t>
      </w:r>
    </w:p>
    <w:p w14:paraId="702E765A" w14:textId="77777777" w:rsidR="002366E5" w:rsidRPr="002366E5" w:rsidRDefault="002366E5" w:rsidP="0009559D">
      <w:pPr>
        <w:spacing w:line="260" w:lineRule="exact"/>
        <w:ind w:left="200" w:rightChars="148" w:right="311" w:hangingChars="100" w:hanging="200"/>
        <w:rPr>
          <w:rFonts w:asciiTheme="majorEastAsia" w:eastAsiaTheme="majorEastAsia" w:hAnsiTheme="majorEastAsia" w:cs="Times New Roman"/>
          <w:sz w:val="20"/>
          <w:szCs w:val="21"/>
        </w:rPr>
      </w:pPr>
      <w:r w:rsidRPr="002366E5">
        <w:rPr>
          <w:rFonts w:asciiTheme="majorEastAsia" w:eastAsiaTheme="majorEastAsia" w:hAnsiTheme="majorEastAsia" w:cs="Times New Roman" w:hint="eastAsia"/>
          <w:sz w:val="20"/>
          <w:szCs w:val="21"/>
        </w:rPr>
        <w:t>第１条　この要領は</w:t>
      </w:r>
      <w:r w:rsidR="0084116B">
        <w:rPr>
          <w:rFonts w:asciiTheme="majorEastAsia" w:eastAsiaTheme="majorEastAsia" w:hAnsiTheme="majorEastAsia" w:cs="Times New Roman" w:hint="eastAsia"/>
          <w:sz w:val="20"/>
          <w:szCs w:val="21"/>
        </w:rPr>
        <w:t>，</w:t>
      </w:r>
      <w:r w:rsidRPr="002366E5">
        <w:rPr>
          <w:rFonts w:asciiTheme="majorEastAsia" w:eastAsiaTheme="majorEastAsia" w:hAnsiTheme="majorEastAsia" w:cs="Times New Roman" w:hint="eastAsia"/>
          <w:sz w:val="20"/>
          <w:szCs w:val="21"/>
        </w:rPr>
        <w:t>提供するサービスについて利用者からの相談あるいは苦情を解決するため必要な事項を定めるものとする。</w:t>
      </w:r>
    </w:p>
    <w:p w14:paraId="417F5188" w14:textId="77777777" w:rsidR="002366E5" w:rsidRPr="002366E5" w:rsidRDefault="002366E5" w:rsidP="0009559D">
      <w:pPr>
        <w:spacing w:line="260" w:lineRule="exact"/>
        <w:ind w:rightChars="148" w:right="311"/>
        <w:rPr>
          <w:rFonts w:asciiTheme="majorEastAsia" w:eastAsiaTheme="majorEastAsia" w:hAnsiTheme="majorEastAsia" w:cs="Times New Roman"/>
          <w:sz w:val="20"/>
          <w:szCs w:val="21"/>
        </w:rPr>
      </w:pPr>
    </w:p>
    <w:p w14:paraId="4C67AB8B" w14:textId="77777777" w:rsidR="002366E5" w:rsidRPr="002366E5" w:rsidRDefault="002366E5" w:rsidP="0009559D">
      <w:pPr>
        <w:spacing w:line="260" w:lineRule="exact"/>
        <w:ind w:rightChars="148" w:right="311"/>
        <w:rPr>
          <w:rFonts w:asciiTheme="majorEastAsia" w:eastAsiaTheme="majorEastAsia" w:hAnsiTheme="majorEastAsia" w:cs="Times New Roman"/>
          <w:sz w:val="20"/>
          <w:szCs w:val="21"/>
        </w:rPr>
      </w:pPr>
      <w:r w:rsidRPr="002366E5">
        <w:rPr>
          <w:rFonts w:asciiTheme="majorEastAsia" w:eastAsiaTheme="majorEastAsia" w:hAnsiTheme="majorEastAsia" w:cs="Times New Roman" w:hint="eastAsia"/>
          <w:sz w:val="20"/>
          <w:szCs w:val="21"/>
        </w:rPr>
        <w:t>（相談・苦情解決体制）</w:t>
      </w:r>
    </w:p>
    <w:p w14:paraId="402CC4DE" w14:textId="77777777" w:rsidR="002366E5" w:rsidRPr="002366E5" w:rsidRDefault="002366E5" w:rsidP="0009559D">
      <w:pPr>
        <w:spacing w:line="260" w:lineRule="exact"/>
        <w:ind w:rightChars="148" w:right="311"/>
        <w:rPr>
          <w:rFonts w:asciiTheme="majorEastAsia" w:eastAsiaTheme="majorEastAsia" w:hAnsiTheme="majorEastAsia" w:cs="Times New Roman"/>
          <w:sz w:val="20"/>
          <w:szCs w:val="21"/>
        </w:rPr>
      </w:pPr>
      <w:r w:rsidRPr="002366E5">
        <w:rPr>
          <w:rFonts w:asciiTheme="majorEastAsia" w:eastAsiaTheme="majorEastAsia" w:hAnsiTheme="majorEastAsia" w:cs="Times New Roman" w:hint="eastAsia"/>
          <w:sz w:val="20"/>
          <w:szCs w:val="21"/>
        </w:rPr>
        <w:t>第２条　相談あるいは苦情の円滑</w:t>
      </w:r>
      <w:r w:rsidR="0084116B">
        <w:rPr>
          <w:rFonts w:asciiTheme="majorEastAsia" w:eastAsiaTheme="majorEastAsia" w:hAnsiTheme="majorEastAsia" w:cs="Times New Roman" w:hint="eastAsia"/>
          <w:sz w:val="20"/>
          <w:szCs w:val="21"/>
        </w:rPr>
        <w:t>，</w:t>
      </w:r>
      <w:r w:rsidRPr="002366E5">
        <w:rPr>
          <w:rFonts w:asciiTheme="majorEastAsia" w:eastAsiaTheme="majorEastAsia" w:hAnsiTheme="majorEastAsia" w:cs="Times New Roman" w:hint="eastAsia"/>
          <w:sz w:val="20"/>
          <w:szCs w:val="21"/>
        </w:rPr>
        <w:t>円満な解決を図るため</w:t>
      </w:r>
      <w:r w:rsidR="0084116B">
        <w:rPr>
          <w:rFonts w:asciiTheme="majorEastAsia" w:eastAsiaTheme="majorEastAsia" w:hAnsiTheme="majorEastAsia" w:cs="Times New Roman" w:hint="eastAsia"/>
          <w:sz w:val="20"/>
          <w:szCs w:val="21"/>
        </w:rPr>
        <w:t>，</w:t>
      </w:r>
      <w:r w:rsidRPr="002366E5">
        <w:rPr>
          <w:rFonts w:asciiTheme="majorEastAsia" w:eastAsiaTheme="majorEastAsia" w:hAnsiTheme="majorEastAsia" w:cs="Times New Roman" w:hint="eastAsia"/>
          <w:sz w:val="20"/>
          <w:szCs w:val="21"/>
        </w:rPr>
        <w:t>次の組織を置く。</w:t>
      </w:r>
    </w:p>
    <w:p w14:paraId="10895C88" w14:textId="77777777" w:rsidR="002366E5" w:rsidRPr="002366E5" w:rsidRDefault="002366E5" w:rsidP="0009559D">
      <w:pPr>
        <w:spacing w:line="260" w:lineRule="exact"/>
        <w:ind w:rightChars="148" w:right="311"/>
        <w:rPr>
          <w:rFonts w:asciiTheme="majorEastAsia" w:eastAsiaTheme="majorEastAsia" w:hAnsiTheme="majorEastAsia" w:cs="Times New Roman"/>
          <w:sz w:val="20"/>
          <w:szCs w:val="21"/>
        </w:rPr>
      </w:pPr>
      <w:r w:rsidRPr="002366E5">
        <w:rPr>
          <w:rFonts w:asciiTheme="majorEastAsia" w:eastAsiaTheme="majorEastAsia" w:hAnsiTheme="majorEastAsia" w:cs="Times New Roman" w:hint="eastAsia"/>
          <w:sz w:val="20"/>
          <w:szCs w:val="21"/>
        </w:rPr>
        <w:t>（１）○○の相談・苦情解決責任者（以下「責任者」という。）は</w:t>
      </w:r>
      <w:r w:rsidR="0084116B">
        <w:rPr>
          <w:rFonts w:asciiTheme="majorEastAsia" w:eastAsiaTheme="majorEastAsia" w:hAnsiTheme="majorEastAsia" w:cs="Times New Roman" w:hint="eastAsia"/>
          <w:sz w:val="20"/>
          <w:szCs w:val="21"/>
        </w:rPr>
        <w:t>，</w:t>
      </w:r>
      <w:r w:rsidRPr="002366E5">
        <w:rPr>
          <w:rFonts w:asciiTheme="majorEastAsia" w:eastAsiaTheme="majorEastAsia" w:hAnsiTheme="majorEastAsia" w:cs="Times New Roman" w:hint="eastAsia"/>
          <w:sz w:val="20"/>
          <w:szCs w:val="21"/>
        </w:rPr>
        <w:t>○○○○とする。</w:t>
      </w:r>
    </w:p>
    <w:p w14:paraId="00AF85C2" w14:textId="77777777" w:rsidR="002366E5" w:rsidRPr="002366E5" w:rsidRDefault="002366E5" w:rsidP="0009559D">
      <w:pPr>
        <w:spacing w:line="260" w:lineRule="exact"/>
        <w:ind w:rightChars="148" w:right="311"/>
        <w:rPr>
          <w:rFonts w:asciiTheme="majorEastAsia" w:eastAsiaTheme="majorEastAsia" w:hAnsiTheme="majorEastAsia" w:cs="Times New Roman"/>
          <w:sz w:val="20"/>
          <w:szCs w:val="21"/>
        </w:rPr>
      </w:pPr>
      <w:r w:rsidRPr="002366E5">
        <w:rPr>
          <w:rFonts w:asciiTheme="majorEastAsia" w:eastAsiaTheme="majorEastAsia" w:hAnsiTheme="majorEastAsia" w:cs="Times New Roman" w:hint="eastAsia"/>
          <w:sz w:val="20"/>
          <w:szCs w:val="21"/>
        </w:rPr>
        <w:t>（２）○○の相談・苦情受付担当者（以下「担当者」という。）は</w:t>
      </w:r>
      <w:r w:rsidR="0084116B">
        <w:rPr>
          <w:rFonts w:asciiTheme="majorEastAsia" w:eastAsiaTheme="majorEastAsia" w:hAnsiTheme="majorEastAsia" w:cs="Times New Roman" w:hint="eastAsia"/>
          <w:sz w:val="20"/>
          <w:szCs w:val="21"/>
        </w:rPr>
        <w:t>，</w:t>
      </w:r>
      <w:r w:rsidRPr="002366E5">
        <w:rPr>
          <w:rFonts w:asciiTheme="majorEastAsia" w:eastAsiaTheme="majorEastAsia" w:hAnsiTheme="majorEastAsia" w:cs="Times New Roman" w:hint="eastAsia"/>
          <w:sz w:val="20"/>
          <w:szCs w:val="21"/>
        </w:rPr>
        <w:t>○○○○という。</w:t>
      </w:r>
    </w:p>
    <w:p w14:paraId="68AB075D" w14:textId="77777777" w:rsidR="002366E5" w:rsidRPr="002366E5" w:rsidRDefault="002366E5" w:rsidP="0009559D">
      <w:pPr>
        <w:spacing w:line="260" w:lineRule="exact"/>
        <w:ind w:rightChars="148" w:right="311"/>
        <w:rPr>
          <w:rFonts w:asciiTheme="majorEastAsia" w:eastAsiaTheme="majorEastAsia" w:hAnsiTheme="majorEastAsia" w:cs="Times New Roman"/>
          <w:sz w:val="20"/>
          <w:szCs w:val="21"/>
        </w:rPr>
      </w:pPr>
      <w:r w:rsidRPr="002366E5">
        <w:rPr>
          <w:rFonts w:asciiTheme="majorEastAsia" w:eastAsiaTheme="majorEastAsia" w:hAnsiTheme="majorEastAsia" w:cs="Times New Roman" w:hint="eastAsia"/>
          <w:sz w:val="20"/>
          <w:szCs w:val="21"/>
        </w:rPr>
        <w:t>（３）相談・苦情解決を客観的に解決するため第三者委員を置く。</w:t>
      </w:r>
    </w:p>
    <w:p w14:paraId="04467B38" w14:textId="77777777" w:rsidR="002366E5" w:rsidRPr="002366E5" w:rsidRDefault="002366E5" w:rsidP="0009559D">
      <w:pPr>
        <w:spacing w:line="260" w:lineRule="exact"/>
        <w:ind w:left="400" w:rightChars="148" w:right="311" w:hangingChars="200" w:hanging="400"/>
        <w:rPr>
          <w:rFonts w:asciiTheme="majorEastAsia" w:eastAsiaTheme="majorEastAsia" w:hAnsiTheme="majorEastAsia" w:cs="Times New Roman"/>
          <w:sz w:val="20"/>
          <w:szCs w:val="21"/>
        </w:rPr>
      </w:pPr>
      <w:r w:rsidRPr="002366E5">
        <w:rPr>
          <w:rFonts w:asciiTheme="majorEastAsia" w:eastAsiaTheme="majorEastAsia" w:hAnsiTheme="majorEastAsia" w:cs="Times New Roman" w:hint="eastAsia"/>
          <w:sz w:val="20"/>
          <w:szCs w:val="21"/>
        </w:rPr>
        <w:t>（４）前号の第三者委員について相談あるいは苦情解決の実効性と客観性を高めるため</w:t>
      </w:r>
      <w:r w:rsidR="0084116B">
        <w:rPr>
          <w:rFonts w:asciiTheme="majorEastAsia" w:eastAsiaTheme="majorEastAsia" w:hAnsiTheme="majorEastAsia" w:cs="Times New Roman" w:hint="eastAsia"/>
          <w:sz w:val="20"/>
          <w:szCs w:val="21"/>
        </w:rPr>
        <w:t>，</w:t>
      </w:r>
      <w:r w:rsidRPr="002366E5">
        <w:rPr>
          <w:rFonts w:asciiTheme="majorEastAsia" w:eastAsiaTheme="majorEastAsia" w:hAnsiTheme="majorEastAsia" w:cs="Times New Roman" w:hint="eastAsia"/>
          <w:sz w:val="20"/>
          <w:szCs w:val="21"/>
        </w:rPr>
        <w:t>○○と共同で第三者委員を設置する。</w:t>
      </w:r>
    </w:p>
    <w:p w14:paraId="1EF1B8A9" w14:textId="77777777" w:rsidR="002366E5" w:rsidRPr="002366E5" w:rsidRDefault="002366E5" w:rsidP="0009559D">
      <w:pPr>
        <w:spacing w:line="260" w:lineRule="exact"/>
        <w:ind w:rightChars="148" w:right="311"/>
        <w:rPr>
          <w:rFonts w:asciiTheme="majorEastAsia" w:eastAsiaTheme="majorEastAsia" w:hAnsiTheme="majorEastAsia" w:cs="Times New Roman"/>
          <w:sz w:val="20"/>
          <w:szCs w:val="21"/>
        </w:rPr>
      </w:pPr>
    </w:p>
    <w:p w14:paraId="3A45F067" w14:textId="77777777" w:rsidR="002366E5" w:rsidRPr="002366E5" w:rsidRDefault="002366E5" w:rsidP="0009559D">
      <w:pPr>
        <w:spacing w:line="260" w:lineRule="exact"/>
        <w:ind w:rightChars="148" w:right="311"/>
        <w:rPr>
          <w:rFonts w:asciiTheme="majorEastAsia" w:eastAsiaTheme="majorEastAsia" w:hAnsiTheme="majorEastAsia" w:cs="Times New Roman"/>
          <w:sz w:val="20"/>
          <w:szCs w:val="21"/>
        </w:rPr>
      </w:pPr>
      <w:r w:rsidRPr="002366E5">
        <w:rPr>
          <w:rFonts w:asciiTheme="majorEastAsia" w:eastAsiaTheme="majorEastAsia" w:hAnsiTheme="majorEastAsia" w:cs="Times New Roman" w:hint="eastAsia"/>
          <w:sz w:val="20"/>
          <w:szCs w:val="21"/>
        </w:rPr>
        <w:t>（第三者委員）</w:t>
      </w:r>
    </w:p>
    <w:p w14:paraId="2824846C" w14:textId="77777777" w:rsidR="002366E5" w:rsidRPr="002366E5" w:rsidRDefault="002366E5" w:rsidP="0009559D">
      <w:pPr>
        <w:spacing w:line="260" w:lineRule="exact"/>
        <w:ind w:left="200" w:rightChars="148" w:right="311" w:hangingChars="100" w:hanging="200"/>
        <w:rPr>
          <w:rFonts w:asciiTheme="majorEastAsia" w:eastAsiaTheme="majorEastAsia" w:hAnsiTheme="majorEastAsia" w:cs="Times New Roman"/>
          <w:sz w:val="20"/>
          <w:szCs w:val="21"/>
        </w:rPr>
      </w:pPr>
      <w:r w:rsidRPr="002366E5">
        <w:rPr>
          <w:rFonts w:asciiTheme="majorEastAsia" w:eastAsiaTheme="majorEastAsia" w:hAnsiTheme="majorEastAsia" w:cs="Times New Roman" w:hint="eastAsia"/>
          <w:sz w:val="20"/>
          <w:szCs w:val="21"/>
        </w:rPr>
        <w:t>第３条　第三者委員は</w:t>
      </w:r>
      <w:r w:rsidR="0084116B">
        <w:rPr>
          <w:rFonts w:asciiTheme="majorEastAsia" w:eastAsiaTheme="majorEastAsia" w:hAnsiTheme="majorEastAsia" w:cs="Times New Roman" w:hint="eastAsia"/>
          <w:sz w:val="20"/>
          <w:szCs w:val="21"/>
        </w:rPr>
        <w:t>，</w:t>
      </w:r>
      <w:r w:rsidRPr="002366E5">
        <w:rPr>
          <w:rFonts w:asciiTheme="majorEastAsia" w:eastAsiaTheme="majorEastAsia" w:hAnsiTheme="majorEastAsia" w:cs="Times New Roman" w:hint="eastAsia"/>
          <w:sz w:val="20"/>
          <w:szCs w:val="21"/>
        </w:rPr>
        <w:t>○○○○</w:t>
      </w:r>
      <w:r w:rsidR="0084116B">
        <w:rPr>
          <w:rFonts w:asciiTheme="majorEastAsia" w:eastAsiaTheme="majorEastAsia" w:hAnsiTheme="majorEastAsia" w:cs="Times New Roman" w:hint="eastAsia"/>
          <w:sz w:val="20"/>
          <w:szCs w:val="21"/>
        </w:rPr>
        <w:t>，</w:t>
      </w:r>
      <w:r w:rsidRPr="002366E5">
        <w:rPr>
          <w:rFonts w:asciiTheme="majorEastAsia" w:eastAsiaTheme="majorEastAsia" w:hAnsiTheme="majorEastAsia" w:cs="Times New Roman" w:hint="eastAsia"/>
          <w:sz w:val="20"/>
          <w:szCs w:val="21"/>
        </w:rPr>
        <w:t>○○○○</w:t>
      </w:r>
      <w:r w:rsidR="0084116B">
        <w:rPr>
          <w:rFonts w:asciiTheme="majorEastAsia" w:eastAsiaTheme="majorEastAsia" w:hAnsiTheme="majorEastAsia" w:cs="Times New Roman" w:hint="eastAsia"/>
          <w:sz w:val="20"/>
          <w:szCs w:val="21"/>
        </w:rPr>
        <w:t>，</w:t>
      </w:r>
      <w:r w:rsidRPr="002366E5">
        <w:rPr>
          <w:rFonts w:asciiTheme="majorEastAsia" w:eastAsiaTheme="majorEastAsia" w:hAnsiTheme="majorEastAsia" w:cs="Times New Roman" w:hint="eastAsia"/>
          <w:sz w:val="20"/>
          <w:szCs w:val="21"/>
        </w:rPr>
        <w:t>○○○○で相談・苦情解決を円滑</w:t>
      </w:r>
      <w:r w:rsidR="0084116B">
        <w:rPr>
          <w:rFonts w:asciiTheme="majorEastAsia" w:eastAsiaTheme="majorEastAsia" w:hAnsiTheme="majorEastAsia" w:cs="Times New Roman" w:hint="eastAsia"/>
          <w:sz w:val="20"/>
          <w:szCs w:val="21"/>
        </w:rPr>
        <w:t>，</w:t>
      </w:r>
      <w:r w:rsidRPr="002366E5">
        <w:rPr>
          <w:rFonts w:asciiTheme="majorEastAsia" w:eastAsiaTheme="majorEastAsia" w:hAnsiTheme="majorEastAsia" w:cs="Times New Roman" w:hint="eastAsia"/>
          <w:sz w:val="20"/>
          <w:szCs w:val="21"/>
        </w:rPr>
        <w:t>円満に図ることができるもので</w:t>
      </w:r>
      <w:r w:rsidR="0084116B">
        <w:rPr>
          <w:rFonts w:asciiTheme="majorEastAsia" w:eastAsiaTheme="majorEastAsia" w:hAnsiTheme="majorEastAsia" w:cs="Times New Roman" w:hint="eastAsia"/>
          <w:sz w:val="20"/>
          <w:szCs w:val="21"/>
        </w:rPr>
        <w:t>，</w:t>
      </w:r>
      <w:r w:rsidRPr="002366E5">
        <w:rPr>
          <w:rFonts w:asciiTheme="majorEastAsia" w:eastAsiaTheme="majorEastAsia" w:hAnsiTheme="majorEastAsia" w:cs="Times New Roman" w:hint="eastAsia"/>
          <w:sz w:val="20"/>
          <w:szCs w:val="21"/>
        </w:rPr>
        <w:t>信頼性を有する者から理事会が選考し</w:t>
      </w:r>
      <w:r w:rsidR="0084116B">
        <w:rPr>
          <w:rFonts w:asciiTheme="majorEastAsia" w:eastAsiaTheme="majorEastAsia" w:hAnsiTheme="majorEastAsia" w:cs="Times New Roman" w:hint="eastAsia"/>
          <w:sz w:val="20"/>
          <w:szCs w:val="21"/>
        </w:rPr>
        <w:t>，</w:t>
      </w:r>
      <w:r w:rsidRPr="002366E5">
        <w:rPr>
          <w:rFonts w:asciiTheme="majorEastAsia" w:eastAsiaTheme="majorEastAsia" w:hAnsiTheme="majorEastAsia" w:cs="Times New Roman" w:hint="eastAsia"/>
          <w:sz w:val="20"/>
          <w:szCs w:val="21"/>
        </w:rPr>
        <w:t>理事長が任命する。</w:t>
      </w:r>
    </w:p>
    <w:p w14:paraId="1BF8F762" w14:textId="77777777" w:rsidR="002366E5" w:rsidRPr="002366E5" w:rsidRDefault="002366E5" w:rsidP="0009559D">
      <w:pPr>
        <w:spacing w:line="260" w:lineRule="exact"/>
        <w:ind w:rightChars="148" w:right="311"/>
        <w:rPr>
          <w:rFonts w:asciiTheme="majorEastAsia" w:eastAsiaTheme="majorEastAsia" w:hAnsiTheme="majorEastAsia" w:cs="Times New Roman"/>
          <w:sz w:val="20"/>
          <w:szCs w:val="21"/>
        </w:rPr>
      </w:pPr>
      <w:r w:rsidRPr="002366E5">
        <w:rPr>
          <w:rFonts w:asciiTheme="majorEastAsia" w:eastAsiaTheme="majorEastAsia" w:hAnsiTheme="majorEastAsia" w:cs="Times New Roman" w:hint="eastAsia"/>
          <w:sz w:val="20"/>
          <w:szCs w:val="21"/>
        </w:rPr>
        <w:t>２　第三者委員は中立</w:t>
      </w:r>
      <w:r w:rsidR="0084116B">
        <w:rPr>
          <w:rFonts w:asciiTheme="majorEastAsia" w:eastAsiaTheme="majorEastAsia" w:hAnsiTheme="majorEastAsia" w:cs="Times New Roman" w:hint="eastAsia"/>
          <w:sz w:val="20"/>
          <w:szCs w:val="21"/>
        </w:rPr>
        <w:t>，</w:t>
      </w:r>
      <w:r w:rsidRPr="002366E5">
        <w:rPr>
          <w:rFonts w:asciiTheme="majorEastAsia" w:eastAsiaTheme="majorEastAsia" w:hAnsiTheme="majorEastAsia" w:cs="Times New Roman" w:hint="eastAsia"/>
          <w:sz w:val="20"/>
          <w:szCs w:val="21"/>
        </w:rPr>
        <w:t>公正の確保のため○名とする。</w:t>
      </w:r>
    </w:p>
    <w:p w14:paraId="39371D67" w14:textId="77777777" w:rsidR="002366E5" w:rsidRPr="002366E5" w:rsidRDefault="002366E5" w:rsidP="0009559D">
      <w:pPr>
        <w:spacing w:line="260" w:lineRule="exact"/>
        <w:ind w:left="200" w:rightChars="148" w:right="311" w:hangingChars="100" w:hanging="200"/>
        <w:rPr>
          <w:rFonts w:asciiTheme="majorEastAsia" w:eastAsiaTheme="majorEastAsia" w:hAnsiTheme="majorEastAsia" w:cs="Times New Roman"/>
          <w:sz w:val="20"/>
          <w:szCs w:val="21"/>
        </w:rPr>
      </w:pPr>
      <w:r w:rsidRPr="002366E5">
        <w:rPr>
          <w:rFonts w:asciiTheme="majorEastAsia" w:eastAsiaTheme="majorEastAsia" w:hAnsiTheme="majorEastAsia" w:cs="Times New Roman" w:hint="eastAsia"/>
          <w:sz w:val="20"/>
          <w:szCs w:val="21"/>
        </w:rPr>
        <w:t>３　第三者委員の報酬は無報酬とする。ただし</w:t>
      </w:r>
      <w:r w:rsidR="0084116B">
        <w:rPr>
          <w:rFonts w:asciiTheme="majorEastAsia" w:eastAsiaTheme="majorEastAsia" w:hAnsiTheme="majorEastAsia" w:cs="Times New Roman" w:hint="eastAsia"/>
          <w:sz w:val="20"/>
          <w:szCs w:val="21"/>
        </w:rPr>
        <w:t>，</w:t>
      </w:r>
      <w:r w:rsidRPr="002366E5">
        <w:rPr>
          <w:rFonts w:asciiTheme="majorEastAsia" w:eastAsiaTheme="majorEastAsia" w:hAnsiTheme="majorEastAsia" w:cs="Times New Roman" w:hint="eastAsia"/>
          <w:sz w:val="20"/>
          <w:szCs w:val="21"/>
        </w:rPr>
        <w:t>中立性が客観的に確保できる場合はこの限りではない。</w:t>
      </w:r>
    </w:p>
    <w:p w14:paraId="126FD81B" w14:textId="77777777" w:rsidR="002366E5" w:rsidRPr="002366E5" w:rsidRDefault="002366E5" w:rsidP="0009559D">
      <w:pPr>
        <w:spacing w:line="260" w:lineRule="exact"/>
        <w:ind w:rightChars="148" w:right="311"/>
        <w:rPr>
          <w:rFonts w:asciiTheme="majorEastAsia" w:eastAsiaTheme="majorEastAsia" w:hAnsiTheme="majorEastAsia" w:cs="Times New Roman"/>
          <w:sz w:val="20"/>
          <w:szCs w:val="21"/>
        </w:rPr>
      </w:pPr>
    </w:p>
    <w:p w14:paraId="67C2358F" w14:textId="77777777" w:rsidR="002366E5" w:rsidRPr="002366E5" w:rsidRDefault="002366E5" w:rsidP="0009559D">
      <w:pPr>
        <w:spacing w:line="260" w:lineRule="exact"/>
        <w:ind w:rightChars="148" w:right="311"/>
        <w:rPr>
          <w:rFonts w:asciiTheme="majorEastAsia" w:eastAsiaTheme="majorEastAsia" w:hAnsiTheme="majorEastAsia" w:cs="Times New Roman"/>
          <w:sz w:val="20"/>
          <w:szCs w:val="21"/>
        </w:rPr>
      </w:pPr>
      <w:r w:rsidRPr="002366E5">
        <w:rPr>
          <w:rFonts w:asciiTheme="majorEastAsia" w:eastAsiaTheme="majorEastAsia" w:hAnsiTheme="majorEastAsia" w:cs="Times New Roman" w:hint="eastAsia"/>
          <w:sz w:val="20"/>
          <w:szCs w:val="21"/>
        </w:rPr>
        <w:t>（第三者委員の職務）</w:t>
      </w:r>
    </w:p>
    <w:p w14:paraId="208DA02B" w14:textId="77777777" w:rsidR="002366E5" w:rsidRPr="002366E5" w:rsidRDefault="002366E5" w:rsidP="0009559D">
      <w:pPr>
        <w:spacing w:line="260" w:lineRule="exact"/>
        <w:ind w:rightChars="148" w:right="311"/>
        <w:rPr>
          <w:rFonts w:asciiTheme="majorEastAsia" w:eastAsiaTheme="majorEastAsia" w:hAnsiTheme="majorEastAsia" w:cs="Times New Roman"/>
          <w:sz w:val="20"/>
          <w:szCs w:val="21"/>
        </w:rPr>
      </w:pPr>
      <w:r w:rsidRPr="002366E5">
        <w:rPr>
          <w:rFonts w:asciiTheme="majorEastAsia" w:eastAsiaTheme="majorEastAsia" w:hAnsiTheme="majorEastAsia" w:cs="Times New Roman" w:hint="eastAsia"/>
          <w:sz w:val="20"/>
          <w:szCs w:val="21"/>
        </w:rPr>
        <w:t>第４条　第三者委員の職務は次のとおりとする。</w:t>
      </w:r>
    </w:p>
    <w:p w14:paraId="744656B4" w14:textId="77777777" w:rsidR="002366E5" w:rsidRPr="002366E5" w:rsidRDefault="002366E5" w:rsidP="0009559D">
      <w:pPr>
        <w:spacing w:line="260" w:lineRule="exact"/>
        <w:ind w:rightChars="148" w:right="311"/>
        <w:rPr>
          <w:rFonts w:asciiTheme="majorEastAsia" w:eastAsiaTheme="majorEastAsia" w:hAnsiTheme="majorEastAsia" w:cs="Times New Roman"/>
          <w:sz w:val="20"/>
          <w:szCs w:val="21"/>
        </w:rPr>
      </w:pPr>
      <w:r w:rsidRPr="002366E5">
        <w:rPr>
          <w:rFonts w:asciiTheme="majorEastAsia" w:eastAsiaTheme="majorEastAsia" w:hAnsiTheme="majorEastAsia" w:cs="Times New Roman" w:hint="eastAsia"/>
          <w:sz w:val="20"/>
          <w:szCs w:val="21"/>
        </w:rPr>
        <w:t>（１）担当者からの受け付けた相談・苦情内容の報告聴取</w:t>
      </w:r>
    </w:p>
    <w:p w14:paraId="4979235D" w14:textId="77777777" w:rsidR="002366E5" w:rsidRPr="002366E5" w:rsidRDefault="002366E5" w:rsidP="0009559D">
      <w:pPr>
        <w:spacing w:line="260" w:lineRule="exact"/>
        <w:ind w:left="400" w:rightChars="148" w:right="311" w:hangingChars="200" w:hanging="400"/>
        <w:rPr>
          <w:rFonts w:asciiTheme="majorEastAsia" w:eastAsiaTheme="majorEastAsia" w:hAnsiTheme="majorEastAsia" w:cs="Times New Roman"/>
          <w:sz w:val="20"/>
          <w:szCs w:val="21"/>
        </w:rPr>
      </w:pPr>
      <w:r w:rsidRPr="002366E5">
        <w:rPr>
          <w:rFonts w:asciiTheme="majorEastAsia" w:eastAsiaTheme="majorEastAsia" w:hAnsiTheme="majorEastAsia" w:cs="Times New Roman" w:hint="eastAsia"/>
          <w:sz w:val="20"/>
          <w:szCs w:val="21"/>
        </w:rPr>
        <w:t>（２）相談・苦情内容の報告を受けた旨の相談・苦情申出人（以下「申出人」という。）への通知</w:t>
      </w:r>
    </w:p>
    <w:p w14:paraId="474E76E2" w14:textId="77777777" w:rsidR="002366E5" w:rsidRPr="002366E5" w:rsidRDefault="002366E5" w:rsidP="0009559D">
      <w:pPr>
        <w:spacing w:line="260" w:lineRule="exact"/>
        <w:ind w:rightChars="148" w:right="311"/>
        <w:rPr>
          <w:rFonts w:asciiTheme="majorEastAsia" w:eastAsiaTheme="majorEastAsia" w:hAnsiTheme="majorEastAsia" w:cs="Times New Roman"/>
          <w:sz w:val="20"/>
          <w:szCs w:val="21"/>
        </w:rPr>
      </w:pPr>
      <w:r w:rsidRPr="002366E5">
        <w:rPr>
          <w:rFonts w:asciiTheme="majorEastAsia" w:eastAsiaTheme="majorEastAsia" w:hAnsiTheme="majorEastAsia" w:cs="Times New Roman" w:hint="eastAsia"/>
          <w:sz w:val="20"/>
          <w:szCs w:val="21"/>
        </w:rPr>
        <w:t>（３）利用者からの相談・苦情の直接受付</w:t>
      </w:r>
    </w:p>
    <w:p w14:paraId="28339C9C" w14:textId="77777777" w:rsidR="002366E5" w:rsidRPr="002366E5" w:rsidRDefault="002366E5" w:rsidP="0009559D">
      <w:pPr>
        <w:spacing w:line="260" w:lineRule="exact"/>
        <w:ind w:rightChars="148" w:right="311"/>
        <w:rPr>
          <w:rFonts w:asciiTheme="majorEastAsia" w:eastAsiaTheme="majorEastAsia" w:hAnsiTheme="majorEastAsia" w:cs="Times New Roman"/>
          <w:sz w:val="20"/>
          <w:szCs w:val="21"/>
        </w:rPr>
      </w:pPr>
      <w:r w:rsidRPr="002366E5">
        <w:rPr>
          <w:rFonts w:asciiTheme="majorEastAsia" w:eastAsiaTheme="majorEastAsia" w:hAnsiTheme="majorEastAsia" w:cs="Times New Roman" w:hint="eastAsia"/>
          <w:sz w:val="20"/>
          <w:szCs w:val="21"/>
        </w:rPr>
        <w:t>（４）申出人への助言</w:t>
      </w:r>
    </w:p>
    <w:p w14:paraId="5F0BE4B6" w14:textId="77777777" w:rsidR="002366E5" w:rsidRPr="002366E5" w:rsidRDefault="002366E5" w:rsidP="0009559D">
      <w:pPr>
        <w:spacing w:line="260" w:lineRule="exact"/>
        <w:ind w:rightChars="148" w:right="311"/>
        <w:rPr>
          <w:rFonts w:asciiTheme="majorEastAsia" w:eastAsiaTheme="majorEastAsia" w:hAnsiTheme="majorEastAsia" w:cs="Times New Roman"/>
          <w:sz w:val="20"/>
          <w:szCs w:val="21"/>
        </w:rPr>
      </w:pPr>
      <w:r w:rsidRPr="002366E5">
        <w:rPr>
          <w:rFonts w:asciiTheme="majorEastAsia" w:eastAsiaTheme="majorEastAsia" w:hAnsiTheme="majorEastAsia" w:cs="Times New Roman" w:hint="eastAsia"/>
          <w:sz w:val="20"/>
          <w:szCs w:val="21"/>
        </w:rPr>
        <w:t>（５）事業者への助言</w:t>
      </w:r>
    </w:p>
    <w:p w14:paraId="6652045D" w14:textId="77777777" w:rsidR="002366E5" w:rsidRPr="002366E5" w:rsidRDefault="002366E5" w:rsidP="0009559D">
      <w:pPr>
        <w:spacing w:line="260" w:lineRule="exact"/>
        <w:ind w:rightChars="148" w:right="311"/>
        <w:rPr>
          <w:rFonts w:asciiTheme="majorEastAsia" w:eastAsiaTheme="majorEastAsia" w:hAnsiTheme="majorEastAsia" w:cs="Times New Roman"/>
          <w:sz w:val="20"/>
          <w:szCs w:val="21"/>
        </w:rPr>
      </w:pPr>
      <w:r w:rsidRPr="002366E5">
        <w:rPr>
          <w:rFonts w:asciiTheme="majorEastAsia" w:eastAsiaTheme="majorEastAsia" w:hAnsiTheme="majorEastAsia" w:cs="Times New Roman" w:hint="eastAsia"/>
          <w:sz w:val="20"/>
          <w:szCs w:val="21"/>
        </w:rPr>
        <w:t>（６）申出人と責任者の話し合いへの立ち会い</w:t>
      </w:r>
      <w:r w:rsidR="0084116B">
        <w:rPr>
          <w:rFonts w:asciiTheme="majorEastAsia" w:eastAsiaTheme="majorEastAsia" w:hAnsiTheme="majorEastAsia" w:cs="Times New Roman" w:hint="eastAsia"/>
          <w:sz w:val="20"/>
          <w:szCs w:val="21"/>
        </w:rPr>
        <w:t>，</w:t>
      </w:r>
      <w:r w:rsidRPr="002366E5">
        <w:rPr>
          <w:rFonts w:asciiTheme="majorEastAsia" w:eastAsiaTheme="majorEastAsia" w:hAnsiTheme="majorEastAsia" w:cs="Times New Roman" w:hint="eastAsia"/>
          <w:sz w:val="20"/>
          <w:szCs w:val="21"/>
        </w:rPr>
        <w:t>助言</w:t>
      </w:r>
    </w:p>
    <w:p w14:paraId="737E535A" w14:textId="77777777" w:rsidR="002366E5" w:rsidRPr="002366E5" w:rsidRDefault="002366E5" w:rsidP="0009559D">
      <w:pPr>
        <w:spacing w:line="260" w:lineRule="exact"/>
        <w:ind w:rightChars="148" w:right="311"/>
        <w:rPr>
          <w:rFonts w:asciiTheme="majorEastAsia" w:eastAsiaTheme="majorEastAsia" w:hAnsiTheme="majorEastAsia" w:cs="Times New Roman"/>
          <w:sz w:val="20"/>
          <w:szCs w:val="21"/>
        </w:rPr>
      </w:pPr>
      <w:r w:rsidRPr="002366E5">
        <w:rPr>
          <w:rFonts w:asciiTheme="majorEastAsia" w:eastAsiaTheme="majorEastAsia" w:hAnsiTheme="majorEastAsia" w:cs="Times New Roman" w:hint="eastAsia"/>
          <w:sz w:val="20"/>
          <w:szCs w:val="21"/>
        </w:rPr>
        <w:t>（７）責任者からの相談・苦情に係わる事案の改善状況等の報告聴取</w:t>
      </w:r>
    </w:p>
    <w:p w14:paraId="50508F4B" w14:textId="77777777" w:rsidR="002366E5" w:rsidRPr="002366E5" w:rsidRDefault="002366E5" w:rsidP="0009559D">
      <w:pPr>
        <w:spacing w:line="260" w:lineRule="exact"/>
        <w:ind w:rightChars="148" w:right="311"/>
        <w:rPr>
          <w:rFonts w:asciiTheme="majorEastAsia" w:eastAsiaTheme="majorEastAsia" w:hAnsiTheme="majorEastAsia" w:cs="Times New Roman"/>
          <w:sz w:val="20"/>
          <w:szCs w:val="21"/>
        </w:rPr>
      </w:pPr>
      <w:r w:rsidRPr="002366E5">
        <w:rPr>
          <w:rFonts w:asciiTheme="majorEastAsia" w:eastAsiaTheme="majorEastAsia" w:hAnsiTheme="majorEastAsia" w:cs="Times New Roman" w:hint="eastAsia"/>
          <w:sz w:val="20"/>
          <w:szCs w:val="21"/>
        </w:rPr>
        <w:t>（８）日常的な状況把握と意見傾聴</w:t>
      </w:r>
    </w:p>
    <w:p w14:paraId="3D9603CB" w14:textId="77777777" w:rsidR="002366E5" w:rsidRPr="002366E5" w:rsidRDefault="002366E5" w:rsidP="0009559D">
      <w:pPr>
        <w:spacing w:line="260" w:lineRule="exact"/>
        <w:ind w:left="400" w:rightChars="148" w:right="311" w:hangingChars="200" w:hanging="400"/>
        <w:rPr>
          <w:rFonts w:asciiTheme="majorEastAsia" w:eastAsiaTheme="majorEastAsia" w:hAnsiTheme="majorEastAsia" w:cs="Times New Roman"/>
          <w:sz w:val="20"/>
          <w:szCs w:val="21"/>
        </w:rPr>
      </w:pPr>
      <w:r w:rsidRPr="002366E5">
        <w:rPr>
          <w:rFonts w:asciiTheme="majorEastAsia" w:eastAsiaTheme="majorEastAsia" w:hAnsiTheme="majorEastAsia" w:cs="Times New Roman" w:hint="eastAsia"/>
          <w:sz w:val="20"/>
          <w:szCs w:val="21"/>
        </w:rPr>
        <w:t>（９）福祉サービス運営適正化委員会からの事情調査</w:t>
      </w:r>
      <w:r w:rsidR="0084116B">
        <w:rPr>
          <w:rFonts w:asciiTheme="majorEastAsia" w:eastAsiaTheme="majorEastAsia" w:hAnsiTheme="majorEastAsia" w:cs="Times New Roman" w:hint="eastAsia"/>
          <w:sz w:val="20"/>
          <w:szCs w:val="21"/>
        </w:rPr>
        <w:t>，</w:t>
      </w:r>
      <w:r w:rsidRPr="002366E5">
        <w:rPr>
          <w:rFonts w:asciiTheme="majorEastAsia" w:eastAsiaTheme="majorEastAsia" w:hAnsiTheme="majorEastAsia" w:cs="Times New Roman" w:hint="eastAsia"/>
          <w:sz w:val="20"/>
          <w:szCs w:val="21"/>
        </w:rPr>
        <w:t>あっせん及び必要と認める状況把握に関すること</w:t>
      </w:r>
    </w:p>
    <w:p w14:paraId="3F1C4A87" w14:textId="77777777" w:rsidR="002366E5" w:rsidRPr="002366E5" w:rsidRDefault="002366E5" w:rsidP="0009559D">
      <w:pPr>
        <w:spacing w:line="260" w:lineRule="exact"/>
        <w:ind w:rightChars="148" w:right="311"/>
        <w:rPr>
          <w:rFonts w:asciiTheme="majorEastAsia" w:eastAsiaTheme="majorEastAsia" w:hAnsiTheme="majorEastAsia" w:cs="Times New Roman"/>
          <w:sz w:val="20"/>
          <w:szCs w:val="21"/>
        </w:rPr>
      </w:pPr>
    </w:p>
    <w:p w14:paraId="3B63F755" w14:textId="77777777" w:rsidR="002366E5" w:rsidRPr="002366E5" w:rsidRDefault="002366E5" w:rsidP="0009559D">
      <w:pPr>
        <w:spacing w:line="260" w:lineRule="exact"/>
        <w:ind w:rightChars="148" w:right="311"/>
        <w:rPr>
          <w:rFonts w:asciiTheme="majorEastAsia" w:eastAsiaTheme="majorEastAsia" w:hAnsiTheme="majorEastAsia" w:cs="Times New Roman"/>
          <w:sz w:val="20"/>
          <w:szCs w:val="21"/>
        </w:rPr>
      </w:pPr>
      <w:r w:rsidRPr="002366E5">
        <w:rPr>
          <w:rFonts w:asciiTheme="majorEastAsia" w:eastAsiaTheme="majorEastAsia" w:hAnsiTheme="majorEastAsia" w:cs="Times New Roman" w:hint="eastAsia"/>
          <w:sz w:val="20"/>
          <w:szCs w:val="21"/>
        </w:rPr>
        <w:t>（担当者の職務）</w:t>
      </w:r>
    </w:p>
    <w:p w14:paraId="05144D00" w14:textId="77777777" w:rsidR="002366E5" w:rsidRPr="002366E5" w:rsidRDefault="002366E5" w:rsidP="0009559D">
      <w:pPr>
        <w:spacing w:line="260" w:lineRule="exact"/>
        <w:ind w:rightChars="148" w:right="311"/>
        <w:rPr>
          <w:rFonts w:asciiTheme="majorEastAsia" w:eastAsiaTheme="majorEastAsia" w:hAnsiTheme="majorEastAsia" w:cs="Times New Roman"/>
          <w:sz w:val="20"/>
          <w:szCs w:val="21"/>
        </w:rPr>
      </w:pPr>
      <w:r w:rsidRPr="002366E5">
        <w:rPr>
          <w:rFonts w:asciiTheme="majorEastAsia" w:eastAsiaTheme="majorEastAsia" w:hAnsiTheme="majorEastAsia" w:cs="Times New Roman" w:hint="eastAsia"/>
          <w:sz w:val="20"/>
          <w:szCs w:val="21"/>
        </w:rPr>
        <w:t>第５条　担当者の職務は次のとおりとする。</w:t>
      </w:r>
    </w:p>
    <w:p w14:paraId="76DAB9A9" w14:textId="77777777" w:rsidR="002366E5" w:rsidRPr="002366E5" w:rsidRDefault="002366E5" w:rsidP="0009559D">
      <w:pPr>
        <w:spacing w:line="260" w:lineRule="exact"/>
        <w:ind w:rightChars="148" w:right="311"/>
        <w:rPr>
          <w:rFonts w:asciiTheme="majorEastAsia" w:eastAsiaTheme="majorEastAsia" w:hAnsiTheme="majorEastAsia" w:cs="Times New Roman"/>
          <w:sz w:val="20"/>
          <w:szCs w:val="21"/>
        </w:rPr>
      </w:pPr>
      <w:r w:rsidRPr="002366E5">
        <w:rPr>
          <w:rFonts w:asciiTheme="majorEastAsia" w:eastAsiaTheme="majorEastAsia" w:hAnsiTheme="majorEastAsia" w:cs="Times New Roman" w:hint="eastAsia"/>
          <w:sz w:val="20"/>
          <w:szCs w:val="21"/>
        </w:rPr>
        <w:t>（１）利用者からの相談・苦情の受付</w:t>
      </w:r>
    </w:p>
    <w:p w14:paraId="40117F3B" w14:textId="77777777" w:rsidR="002366E5" w:rsidRPr="002366E5" w:rsidRDefault="002366E5" w:rsidP="0009559D">
      <w:pPr>
        <w:spacing w:line="260" w:lineRule="exact"/>
        <w:ind w:rightChars="148" w:right="311"/>
        <w:rPr>
          <w:rFonts w:asciiTheme="majorEastAsia" w:eastAsiaTheme="majorEastAsia" w:hAnsiTheme="majorEastAsia" w:cs="Times New Roman"/>
          <w:sz w:val="20"/>
          <w:szCs w:val="21"/>
        </w:rPr>
      </w:pPr>
      <w:r w:rsidRPr="002366E5">
        <w:rPr>
          <w:rFonts w:asciiTheme="majorEastAsia" w:eastAsiaTheme="majorEastAsia" w:hAnsiTheme="majorEastAsia" w:cs="Times New Roman" w:hint="eastAsia"/>
          <w:sz w:val="20"/>
          <w:szCs w:val="21"/>
        </w:rPr>
        <w:t>（２）相談・苦情内容</w:t>
      </w:r>
      <w:r w:rsidR="0084116B">
        <w:rPr>
          <w:rFonts w:asciiTheme="majorEastAsia" w:eastAsiaTheme="majorEastAsia" w:hAnsiTheme="majorEastAsia" w:cs="Times New Roman" w:hint="eastAsia"/>
          <w:sz w:val="20"/>
          <w:szCs w:val="21"/>
        </w:rPr>
        <w:t>，</w:t>
      </w:r>
      <w:r w:rsidRPr="002366E5">
        <w:rPr>
          <w:rFonts w:asciiTheme="majorEastAsia" w:eastAsiaTheme="majorEastAsia" w:hAnsiTheme="majorEastAsia" w:cs="Times New Roman" w:hint="eastAsia"/>
          <w:sz w:val="20"/>
          <w:szCs w:val="21"/>
        </w:rPr>
        <w:t>利用者の意向等の確認と記録</w:t>
      </w:r>
    </w:p>
    <w:p w14:paraId="7A4AD791" w14:textId="77777777" w:rsidR="002366E5" w:rsidRPr="002366E5" w:rsidRDefault="002366E5" w:rsidP="0009559D">
      <w:pPr>
        <w:spacing w:line="260" w:lineRule="exact"/>
        <w:ind w:rightChars="148" w:right="311"/>
        <w:rPr>
          <w:rFonts w:asciiTheme="majorEastAsia" w:eastAsiaTheme="majorEastAsia" w:hAnsiTheme="majorEastAsia" w:cs="Times New Roman"/>
          <w:sz w:val="20"/>
          <w:szCs w:val="21"/>
        </w:rPr>
      </w:pPr>
      <w:r w:rsidRPr="002366E5">
        <w:rPr>
          <w:rFonts w:asciiTheme="majorEastAsia" w:eastAsiaTheme="majorEastAsia" w:hAnsiTheme="majorEastAsia" w:cs="Times New Roman" w:hint="eastAsia"/>
          <w:sz w:val="20"/>
          <w:szCs w:val="21"/>
        </w:rPr>
        <w:t>（３）受け付けた相談・苦情及びその改善状況等の責任者及び第三者委員への報告</w:t>
      </w:r>
    </w:p>
    <w:p w14:paraId="243CCD6A" w14:textId="77777777" w:rsidR="002366E5" w:rsidRPr="002366E5" w:rsidRDefault="002366E5" w:rsidP="0009559D">
      <w:pPr>
        <w:spacing w:line="260" w:lineRule="exact"/>
        <w:ind w:rightChars="148" w:right="311"/>
        <w:rPr>
          <w:rFonts w:asciiTheme="majorEastAsia" w:eastAsiaTheme="majorEastAsia" w:hAnsiTheme="majorEastAsia" w:cs="Times New Roman"/>
          <w:sz w:val="20"/>
          <w:szCs w:val="21"/>
        </w:rPr>
      </w:pPr>
    </w:p>
    <w:p w14:paraId="4BA1192C" w14:textId="77777777" w:rsidR="002366E5" w:rsidRPr="002366E5" w:rsidRDefault="002366E5" w:rsidP="0009559D">
      <w:pPr>
        <w:spacing w:line="260" w:lineRule="exact"/>
        <w:ind w:rightChars="148" w:right="311"/>
        <w:rPr>
          <w:rFonts w:asciiTheme="majorEastAsia" w:eastAsiaTheme="majorEastAsia" w:hAnsiTheme="majorEastAsia" w:cs="Times New Roman"/>
          <w:sz w:val="20"/>
          <w:szCs w:val="21"/>
        </w:rPr>
      </w:pPr>
      <w:r w:rsidRPr="002366E5">
        <w:rPr>
          <w:rFonts w:asciiTheme="majorEastAsia" w:eastAsiaTheme="majorEastAsia" w:hAnsiTheme="majorEastAsia" w:cs="Times New Roman" w:hint="eastAsia"/>
          <w:sz w:val="20"/>
          <w:szCs w:val="21"/>
        </w:rPr>
        <w:t>（利用者への周知）</w:t>
      </w:r>
    </w:p>
    <w:p w14:paraId="7E4F99A0" w14:textId="05BAF753" w:rsidR="002366E5" w:rsidRDefault="002366E5" w:rsidP="0009559D">
      <w:pPr>
        <w:spacing w:line="260" w:lineRule="exact"/>
        <w:ind w:left="200" w:rightChars="148" w:right="311" w:hangingChars="100" w:hanging="200"/>
        <w:rPr>
          <w:rFonts w:asciiTheme="majorEastAsia" w:eastAsiaTheme="majorEastAsia" w:hAnsiTheme="majorEastAsia" w:cs="Times New Roman"/>
          <w:sz w:val="20"/>
          <w:szCs w:val="21"/>
        </w:rPr>
      </w:pPr>
      <w:r w:rsidRPr="002366E5">
        <w:rPr>
          <w:rFonts w:asciiTheme="majorEastAsia" w:eastAsiaTheme="majorEastAsia" w:hAnsiTheme="majorEastAsia" w:cs="Times New Roman" w:hint="eastAsia"/>
          <w:sz w:val="20"/>
          <w:szCs w:val="21"/>
        </w:rPr>
        <w:t>第６条　責任者は</w:t>
      </w:r>
      <w:r w:rsidR="0084116B">
        <w:rPr>
          <w:rFonts w:asciiTheme="majorEastAsia" w:eastAsiaTheme="majorEastAsia" w:hAnsiTheme="majorEastAsia" w:cs="Times New Roman" w:hint="eastAsia"/>
          <w:sz w:val="20"/>
          <w:szCs w:val="21"/>
        </w:rPr>
        <w:t>，</w:t>
      </w:r>
      <w:r w:rsidRPr="002366E5">
        <w:rPr>
          <w:rFonts w:asciiTheme="majorEastAsia" w:eastAsiaTheme="majorEastAsia" w:hAnsiTheme="majorEastAsia" w:cs="Times New Roman" w:hint="eastAsia"/>
          <w:sz w:val="20"/>
          <w:szCs w:val="21"/>
        </w:rPr>
        <w:t>利用者に対して責任者</w:t>
      </w:r>
      <w:r w:rsidR="0084116B">
        <w:rPr>
          <w:rFonts w:asciiTheme="majorEastAsia" w:eastAsiaTheme="majorEastAsia" w:hAnsiTheme="majorEastAsia" w:cs="Times New Roman" w:hint="eastAsia"/>
          <w:sz w:val="20"/>
          <w:szCs w:val="21"/>
        </w:rPr>
        <w:t>，</w:t>
      </w:r>
      <w:r w:rsidRPr="002366E5">
        <w:rPr>
          <w:rFonts w:asciiTheme="majorEastAsia" w:eastAsiaTheme="majorEastAsia" w:hAnsiTheme="majorEastAsia" w:cs="Times New Roman" w:hint="eastAsia"/>
          <w:sz w:val="20"/>
          <w:szCs w:val="21"/>
        </w:rPr>
        <w:t>担当者及び第三者委員の氏名</w:t>
      </w:r>
      <w:r w:rsidR="0084116B">
        <w:rPr>
          <w:rFonts w:asciiTheme="majorEastAsia" w:eastAsiaTheme="majorEastAsia" w:hAnsiTheme="majorEastAsia" w:cs="Times New Roman" w:hint="eastAsia"/>
          <w:sz w:val="20"/>
          <w:szCs w:val="21"/>
        </w:rPr>
        <w:t>，</w:t>
      </w:r>
      <w:r w:rsidRPr="002366E5">
        <w:rPr>
          <w:rFonts w:asciiTheme="majorEastAsia" w:eastAsiaTheme="majorEastAsia" w:hAnsiTheme="majorEastAsia" w:cs="Times New Roman" w:hint="eastAsia"/>
          <w:sz w:val="20"/>
          <w:szCs w:val="21"/>
        </w:rPr>
        <w:t>連絡先や相談・苦情解決の仕組みについて掲示</w:t>
      </w:r>
      <w:r w:rsidR="0084116B">
        <w:rPr>
          <w:rFonts w:asciiTheme="majorEastAsia" w:eastAsiaTheme="majorEastAsia" w:hAnsiTheme="majorEastAsia" w:cs="Times New Roman" w:hint="eastAsia"/>
          <w:sz w:val="20"/>
          <w:szCs w:val="21"/>
        </w:rPr>
        <w:t>，</w:t>
      </w:r>
      <w:r w:rsidRPr="002366E5">
        <w:rPr>
          <w:rFonts w:asciiTheme="majorEastAsia" w:eastAsiaTheme="majorEastAsia" w:hAnsiTheme="majorEastAsia" w:cs="Times New Roman" w:hint="eastAsia"/>
          <w:sz w:val="20"/>
          <w:szCs w:val="21"/>
        </w:rPr>
        <w:t>パンフレットの配布等により周知を図るものとする。</w:t>
      </w:r>
    </w:p>
    <w:p w14:paraId="70AED0B0" w14:textId="4A148286" w:rsidR="00810A7B" w:rsidRDefault="00810A7B" w:rsidP="0009559D">
      <w:pPr>
        <w:spacing w:line="260" w:lineRule="exact"/>
        <w:ind w:left="200" w:rightChars="148" w:right="311" w:hangingChars="100" w:hanging="200"/>
        <w:rPr>
          <w:rFonts w:asciiTheme="majorEastAsia" w:eastAsiaTheme="majorEastAsia" w:hAnsiTheme="majorEastAsia" w:cs="Times New Roman"/>
          <w:sz w:val="20"/>
          <w:szCs w:val="21"/>
        </w:rPr>
      </w:pPr>
    </w:p>
    <w:p w14:paraId="0FE036C2" w14:textId="27A16F6B" w:rsidR="00EE4459" w:rsidRDefault="00EE4459" w:rsidP="0009559D">
      <w:pPr>
        <w:spacing w:line="260" w:lineRule="exact"/>
        <w:ind w:left="200" w:rightChars="148" w:right="311" w:hangingChars="100" w:hanging="200"/>
        <w:rPr>
          <w:rFonts w:asciiTheme="majorEastAsia" w:eastAsiaTheme="majorEastAsia" w:hAnsiTheme="majorEastAsia" w:cs="Times New Roman"/>
          <w:sz w:val="20"/>
          <w:szCs w:val="21"/>
        </w:rPr>
      </w:pPr>
    </w:p>
    <w:p w14:paraId="4EC59DDD" w14:textId="77777777" w:rsidR="002366E5" w:rsidRPr="002366E5" w:rsidRDefault="002366E5" w:rsidP="0009559D">
      <w:pPr>
        <w:spacing w:line="260" w:lineRule="exact"/>
        <w:ind w:rightChars="148" w:right="311"/>
        <w:rPr>
          <w:rFonts w:asciiTheme="majorEastAsia" w:eastAsiaTheme="majorEastAsia" w:hAnsiTheme="majorEastAsia" w:cs="Times New Roman"/>
          <w:sz w:val="20"/>
          <w:szCs w:val="21"/>
        </w:rPr>
      </w:pPr>
      <w:r w:rsidRPr="002366E5">
        <w:rPr>
          <w:rFonts w:asciiTheme="majorEastAsia" w:eastAsiaTheme="majorEastAsia" w:hAnsiTheme="majorEastAsia" w:cs="Times New Roman" w:hint="eastAsia"/>
          <w:sz w:val="20"/>
          <w:szCs w:val="21"/>
        </w:rPr>
        <w:lastRenderedPageBreak/>
        <w:t>（相談・苦情の受付等）</w:t>
      </w:r>
    </w:p>
    <w:p w14:paraId="0E46022D" w14:textId="77777777" w:rsidR="002366E5" w:rsidRPr="002366E5" w:rsidRDefault="002366E5" w:rsidP="0009559D">
      <w:pPr>
        <w:spacing w:line="260" w:lineRule="exact"/>
        <w:ind w:rightChars="148" w:right="311"/>
        <w:rPr>
          <w:rFonts w:asciiTheme="majorEastAsia" w:eastAsiaTheme="majorEastAsia" w:hAnsiTheme="majorEastAsia" w:cs="Times New Roman"/>
          <w:sz w:val="20"/>
          <w:szCs w:val="21"/>
        </w:rPr>
      </w:pPr>
      <w:r w:rsidRPr="002366E5">
        <w:rPr>
          <w:rFonts w:asciiTheme="majorEastAsia" w:eastAsiaTheme="majorEastAsia" w:hAnsiTheme="majorEastAsia" w:cs="Times New Roman" w:hint="eastAsia"/>
          <w:sz w:val="20"/>
          <w:szCs w:val="21"/>
        </w:rPr>
        <w:t>第７条　担当者は</w:t>
      </w:r>
      <w:r w:rsidR="0084116B">
        <w:rPr>
          <w:rFonts w:asciiTheme="majorEastAsia" w:eastAsiaTheme="majorEastAsia" w:hAnsiTheme="majorEastAsia" w:cs="Times New Roman" w:hint="eastAsia"/>
          <w:sz w:val="20"/>
          <w:szCs w:val="21"/>
        </w:rPr>
        <w:t>，</w:t>
      </w:r>
      <w:r w:rsidRPr="002366E5">
        <w:rPr>
          <w:rFonts w:asciiTheme="majorEastAsia" w:eastAsiaTheme="majorEastAsia" w:hAnsiTheme="majorEastAsia" w:cs="Times New Roman" w:hint="eastAsia"/>
          <w:sz w:val="20"/>
          <w:szCs w:val="21"/>
        </w:rPr>
        <w:t>利用者等からの相談・苦情を随時受け付けるものとする。</w:t>
      </w:r>
    </w:p>
    <w:p w14:paraId="2ECE387D" w14:textId="77777777" w:rsidR="002366E5" w:rsidRPr="002366E5" w:rsidRDefault="002366E5" w:rsidP="0009559D">
      <w:pPr>
        <w:spacing w:line="260" w:lineRule="exact"/>
        <w:ind w:left="200" w:rightChars="148" w:right="311" w:hangingChars="100" w:hanging="200"/>
        <w:rPr>
          <w:rFonts w:asciiTheme="majorEastAsia" w:eastAsiaTheme="majorEastAsia" w:hAnsiTheme="majorEastAsia" w:cs="Times New Roman"/>
          <w:sz w:val="20"/>
          <w:szCs w:val="21"/>
        </w:rPr>
      </w:pPr>
      <w:r w:rsidRPr="002366E5">
        <w:rPr>
          <w:rFonts w:asciiTheme="majorEastAsia" w:eastAsiaTheme="majorEastAsia" w:hAnsiTheme="majorEastAsia" w:cs="Times New Roman" w:hint="eastAsia"/>
          <w:sz w:val="20"/>
          <w:szCs w:val="21"/>
        </w:rPr>
        <w:t>２　担当者は</w:t>
      </w:r>
      <w:r w:rsidR="0084116B">
        <w:rPr>
          <w:rFonts w:asciiTheme="majorEastAsia" w:eastAsiaTheme="majorEastAsia" w:hAnsiTheme="majorEastAsia" w:cs="Times New Roman" w:hint="eastAsia"/>
          <w:sz w:val="20"/>
          <w:szCs w:val="21"/>
        </w:rPr>
        <w:t>，</w:t>
      </w:r>
      <w:r w:rsidRPr="002366E5">
        <w:rPr>
          <w:rFonts w:asciiTheme="majorEastAsia" w:eastAsiaTheme="majorEastAsia" w:hAnsiTheme="majorEastAsia" w:cs="Times New Roman" w:hint="eastAsia"/>
          <w:sz w:val="20"/>
          <w:szCs w:val="21"/>
        </w:rPr>
        <w:t>利用者からの相談・苦情受付に際し</w:t>
      </w:r>
      <w:r w:rsidR="0084116B">
        <w:rPr>
          <w:rFonts w:asciiTheme="majorEastAsia" w:eastAsiaTheme="majorEastAsia" w:hAnsiTheme="majorEastAsia" w:cs="Times New Roman" w:hint="eastAsia"/>
          <w:sz w:val="20"/>
          <w:szCs w:val="21"/>
        </w:rPr>
        <w:t>，</w:t>
      </w:r>
      <w:r w:rsidRPr="002366E5">
        <w:rPr>
          <w:rFonts w:asciiTheme="majorEastAsia" w:eastAsiaTheme="majorEastAsia" w:hAnsiTheme="majorEastAsia" w:cs="Times New Roman" w:hint="eastAsia"/>
          <w:sz w:val="20"/>
          <w:szCs w:val="21"/>
        </w:rPr>
        <w:t>次の事項を福祉サービスに関する相談・苦情受付書（様式１号）に記録し</w:t>
      </w:r>
      <w:r w:rsidR="0084116B">
        <w:rPr>
          <w:rFonts w:asciiTheme="majorEastAsia" w:eastAsiaTheme="majorEastAsia" w:hAnsiTheme="majorEastAsia" w:cs="Times New Roman" w:hint="eastAsia"/>
          <w:sz w:val="20"/>
          <w:szCs w:val="21"/>
        </w:rPr>
        <w:t>，</w:t>
      </w:r>
      <w:r w:rsidRPr="002366E5">
        <w:rPr>
          <w:rFonts w:asciiTheme="majorEastAsia" w:eastAsiaTheme="majorEastAsia" w:hAnsiTheme="majorEastAsia" w:cs="Times New Roman" w:hint="eastAsia"/>
          <w:sz w:val="20"/>
          <w:szCs w:val="21"/>
        </w:rPr>
        <w:t>その内容について申出人に確認する。</w:t>
      </w:r>
    </w:p>
    <w:p w14:paraId="3859D978" w14:textId="77777777" w:rsidR="002366E5" w:rsidRPr="002366E5" w:rsidRDefault="002366E5" w:rsidP="0009559D">
      <w:pPr>
        <w:spacing w:line="260" w:lineRule="exact"/>
        <w:ind w:rightChars="148" w:right="311"/>
        <w:rPr>
          <w:rFonts w:asciiTheme="majorEastAsia" w:eastAsiaTheme="majorEastAsia" w:hAnsiTheme="majorEastAsia" w:cs="Times New Roman"/>
          <w:sz w:val="20"/>
          <w:szCs w:val="21"/>
        </w:rPr>
      </w:pPr>
      <w:r w:rsidRPr="002366E5">
        <w:rPr>
          <w:rFonts w:asciiTheme="majorEastAsia" w:eastAsiaTheme="majorEastAsia" w:hAnsiTheme="majorEastAsia" w:cs="Times New Roman" w:hint="eastAsia"/>
          <w:sz w:val="20"/>
          <w:szCs w:val="21"/>
        </w:rPr>
        <w:t>ア．相談・苦情の内容</w:t>
      </w:r>
    </w:p>
    <w:p w14:paraId="69F8A410" w14:textId="77777777" w:rsidR="002366E5" w:rsidRPr="002366E5" w:rsidRDefault="002366E5" w:rsidP="0009559D">
      <w:pPr>
        <w:spacing w:line="260" w:lineRule="exact"/>
        <w:ind w:rightChars="148" w:right="311"/>
        <w:rPr>
          <w:rFonts w:asciiTheme="majorEastAsia" w:eastAsiaTheme="majorEastAsia" w:hAnsiTheme="majorEastAsia" w:cs="Times New Roman"/>
          <w:sz w:val="20"/>
          <w:szCs w:val="21"/>
        </w:rPr>
      </w:pPr>
      <w:r w:rsidRPr="002366E5">
        <w:rPr>
          <w:rFonts w:asciiTheme="majorEastAsia" w:eastAsiaTheme="majorEastAsia" w:hAnsiTheme="majorEastAsia" w:cs="Times New Roman" w:hint="eastAsia"/>
          <w:sz w:val="20"/>
          <w:szCs w:val="21"/>
        </w:rPr>
        <w:t>イ．申出人の希望等</w:t>
      </w:r>
    </w:p>
    <w:p w14:paraId="02BAE0FE" w14:textId="77777777" w:rsidR="002366E5" w:rsidRPr="002366E5" w:rsidRDefault="002366E5" w:rsidP="0009559D">
      <w:pPr>
        <w:spacing w:line="260" w:lineRule="exact"/>
        <w:ind w:rightChars="148" w:right="311"/>
        <w:rPr>
          <w:rFonts w:asciiTheme="majorEastAsia" w:eastAsiaTheme="majorEastAsia" w:hAnsiTheme="majorEastAsia" w:cs="Times New Roman"/>
          <w:sz w:val="20"/>
          <w:szCs w:val="21"/>
        </w:rPr>
      </w:pPr>
      <w:r w:rsidRPr="002366E5">
        <w:rPr>
          <w:rFonts w:asciiTheme="majorEastAsia" w:eastAsiaTheme="majorEastAsia" w:hAnsiTheme="majorEastAsia" w:cs="Times New Roman" w:hint="eastAsia"/>
          <w:sz w:val="20"/>
          <w:szCs w:val="21"/>
        </w:rPr>
        <w:t>ウ．第三者委員への報告の要否</w:t>
      </w:r>
    </w:p>
    <w:p w14:paraId="56562852" w14:textId="77777777" w:rsidR="002366E5" w:rsidRPr="002366E5" w:rsidRDefault="002366E5" w:rsidP="0009559D">
      <w:pPr>
        <w:spacing w:line="260" w:lineRule="exact"/>
        <w:ind w:rightChars="148" w:right="311"/>
        <w:rPr>
          <w:rFonts w:asciiTheme="majorEastAsia" w:eastAsiaTheme="majorEastAsia" w:hAnsiTheme="majorEastAsia" w:cs="Times New Roman"/>
          <w:sz w:val="20"/>
          <w:szCs w:val="21"/>
        </w:rPr>
      </w:pPr>
      <w:r w:rsidRPr="002366E5">
        <w:rPr>
          <w:rFonts w:asciiTheme="majorEastAsia" w:eastAsiaTheme="majorEastAsia" w:hAnsiTheme="majorEastAsia" w:cs="Times New Roman" w:hint="eastAsia"/>
          <w:sz w:val="20"/>
          <w:szCs w:val="21"/>
        </w:rPr>
        <w:t>エ．申出人と責任者の話し合いへの第三者委員の助言</w:t>
      </w:r>
      <w:r w:rsidR="0084116B">
        <w:rPr>
          <w:rFonts w:asciiTheme="majorEastAsia" w:eastAsiaTheme="majorEastAsia" w:hAnsiTheme="majorEastAsia" w:cs="Times New Roman" w:hint="eastAsia"/>
          <w:sz w:val="20"/>
          <w:szCs w:val="21"/>
        </w:rPr>
        <w:t>，</w:t>
      </w:r>
      <w:r w:rsidRPr="002366E5">
        <w:rPr>
          <w:rFonts w:asciiTheme="majorEastAsia" w:eastAsiaTheme="majorEastAsia" w:hAnsiTheme="majorEastAsia" w:cs="Times New Roman" w:hint="eastAsia"/>
          <w:sz w:val="20"/>
          <w:szCs w:val="21"/>
        </w:rPr>
        <w:t>立ち会いの要否</w:t>
      </w:r>
    </w:p>
    <w:p w14:paraId="4255A689" w14:textId="77777777" w:rsidR="002366E5" w:rsidRPr="002366E5" w:rsidRDefault="002366E5" w:rsidP="0009559D">
      <w:pPr>
        <w:spacing w:line="260" w:lineRule="exact"/>
        <w:ind w:rightChars="148" w:right="311"/>
        <w:rPr>
          <w:rFonts w:asciiTheme="majorEastAsia" w:eastAsiaTheme="majorEastAsia" w:hAnsiTheme="majorEastAsia" w:cs="Times New Roman"/>
          <w:sz w:val="20"/>
          <w:szCs w:val="21"/>
        </w:rPr>
      </w:pPr>
      <w:r w:rsidRPr="002366E5">
        <w:rPr>
          <w:rFonts w:asciiTheme="majorEastAsia" w:eastAsiaTheme="majorEastAsia" w:hAnsiTheme="majorEastAsia" w:cs="Times New Roman" w:hint="eastAsia"/>
          <w:sz w:val="20"/>
          <w:szCs w:val="21"/>
        </w:rPr>
        <w:t>３　責任者並びに第三者委員も直接相談・苦情を受け付けることができる。</w:t>
      </w:r>
    </w:p>
    <w:p w14:paraId="6AE2B0F4" w14:textId="77777777" w:rsidR="002366E5" w:rsidRPr="002366E5" w:rsidRDefault="002366E5" w:rsidP="0009559D">
      <w:pPr>
        <w:spacing w:line="260" w:lineRule="exact"/>
        <w:ind w:leftChars="100" w:left="210" w:rightChars="148" w:right="311" w:firstLineChars="100" w:firstLine="200"/>
        <w:rPr>
          <w:rFonts w:asciiTheme="majorEastAsia" w:eastAsiaTheme="majorEastAsia" w:hAnsiTheme="majorEastAsia" w:cs="Times New Roman"/>
          <w:sz w:val="20"/>
          <w:szCs w:val="21"/>
        </w:rPr>
      </w:pPr>
      <w:r w:rsidRPr="002366E5">
        <w:rPr>
          <w:rFonts w:asciiTheme="majorEastAsia" w:eastAsiaTheme="majorEastAsia" w:hAnsiTheme="majorEastAsia" w:cs="Times New Roman" w:hint="eastAsia"/>
          <w:sz w:val="20"/>
          <w:szCs w:val="21"/>
        </w:rPr>
        <w:t>この場合</w:t>
      </w:r>
      <w:r w:rsidR="0084116B">
        <w:rPr>
          <w:rFonts w:asciiTheme="majorEastAsia" w:eastAsiaTheme="majorEastAsia" w:hAnsiTheme="majorEastAsia" w:cs="Times New Roman" w:hint="eastAsia"/>
          <w:sz w:val="20"/>
          <w:szCs w:val="21"/>
        </w:rPr>
        <w:t>，</w:t>
      </w:r>
      <w:r w:rsidRPr="002366E5">
        <w:rPr>
          <w:rFonts w:asciiTheme="majorEastAsia" w:eastAsiaTheme="majorEastAsia" w:hAnsiTheme="majorEastAsia" w:cs="Times New Roman" w:hint="eastAsia"/>
          <w:sz w:val="20"/>
          <w:szCs w:val="21"/>
        </w:rPr>
        <w:t>責任者及び第三者委員はそれを担当者へ連絡し</w:t>
      </w:r>
      <w:r w:rsidR="0084116B">
        <w:rPr>
          <w:rFonts w:asciiTheme="majorEastAsia" w:eastAsiaTheme="majorEastAsia" w:hAnsiTheme="majorEastAsia" w:cs="Times New Roman" w:hint="eastAsia"/>
          <w:sz w:val="20"/>
          <w:szCs w:val="21"/>
        </w:rPr>
        <w:t>，</w:t>
      </w:r>
      <w:r w:rsidRPr="002366E5">
        <w:rPr>
          <w:rFonts w:asciiTheme="majorEastAsia" w:eastAsiaTheme="majorEastAsia" w:hAnsiTheme="majorEastAsia" w:cs="Times New Roman" w:hint="eastAsia"/>
          <w:sz w:val="20"/>
          <w:szCs w:val="21"/>
        </w:rPr>
        <w:t>担当者は</w:t>
      </w:r>
      <w:r w:rsidR="0084116B">
        <w:rPr>
          <w:rFonts w:asciiTheme="majorEastAsia" w:eastAsiaTheme="majorEastAsia" w:hAnsiTheme="majorEastAsia" w:cs="Times New Roman" w:hint="eastAsia"/>
          <w:sz w:val="20"/>
          <w:szCs w:val="21"/>
        </w:rPr>
        <w:t>，</w:t>
      </w:r>
      <w:r w:rsidRPr="002366E5">
        <w:rPr>
          <w:rFonts w:asciiTheme="majorEastAsia" w:eastAsiaTheme="majorEastAsia" w:hAnsiTheme="majorEastAsia" w:cs="Times New Roman" w:hint="eastAsia"/>
          <w:sz w:val="20"/>
          <w:szCs w:val="21"/>
        </w:rPr>
        <w:t>第２項により処理する。</w:t>
      </w:r>
    </w:p>
    <w:p w14:paraId="15AB8305" w14:textId="77777777" w:rsidR="002366E5" w:rsidRPr="002366E5" w:rsidRDefault="002366E5" w:rsidP="0009559D">
      <w:pPr>
        <w:spacing w:line="260" w:lineRule="exact"/>
        <w:ind w:rightChars="148" w:right="311"/>
        <w:rPr>
          <w:rFonts w:asciiTheme="majorEastAsia" w:eastAsiaTheme="majorEastAsia" w:hAnsiTheme="majorEastAsia" w:cs="Times New Roman"/>
          <w:sz w:val="20"/>
          <w:szCs w:val="21"/>
        </w:rPr>
      </w:pPr>
    </w:p>
    <w:p w14:paraId="6FCE0C63" w14:textId="77777777" w:rsidR="002366E5" w:rsidRPr="002366E5" w:rsidRDefault="002366E5" w:rsidP="0009559D">
      <w:pPr>
        <w:spacing w:line="260" w:lineRule="exact"/>
        <w:ind w:rightChars="148" w:right="311"/>
        <w:rPr>
          <w:rFonts w:asciiTheme="majorEastAsia" w:eastAsiaTheme="majorEastAsia" w:hAnsiTheme="majorEastAsia" w:cs="Times New Roman"/>
          <w:sz w:val="20"/>
          <w:szCs w:val="21"/>
        </w:rPr>
      </w:pPr>
      <w:r w:rsidRPr="002366E5">
        <w:rPr>
          <w:rFonts w:asciiTheme="majorEastAsia" w:eastAsiaTheme="majorEastAsia" w:hAnsiTheme="majorEastAsia" w:cs="Times New Roman" w:hint="eastAsia"/>
          <w:sz w:val="20"/>
          <w:szCs w:val="21"/>
        </w:rPr>
        <w:t>（相談・苦情受付の報告</w:t>
      </w:r>
      <w:r w:rsidR="0084116B">
        <w:rPr>
          <w:rFonts w:asciiTheme="majorEastAsia" w:eastAsiaTheme="majorEastAsia" w:hAnsiTheme="majorEastAsia" w:cs="Times New Roman" w:hint="eastAsia"/>
          <w:sz w:val="20"/>
          <w:szCs w:val="21"/>
        </w:rPr>
        <w:t>，</w:t>
      </w:r>
      <w:r w:rsidRPr="002366E5">
        <w:rPr>
          <w:rFonts w:asciiTheme="majorEastAsia" w:eastAsiaTheme="majorEastAsia" w:hAnsiTheme="majorEastAsia" w:cs="Times New Roman" w:hint="eastAsia"/>
          <w:sz w:val="20"/>
          <w:szCs w:val="21"/>
        </w:rPr>
        <w:t>確認）</w:t>
      </w:r>
    </w:p>
    <w:p w14:paraId="4EBE2D4C" w14:textId="77777777" w:rsidR="002366E5" w:rsidRPr="002366E5" w:rsidRDefault="002366E5" w:rsidP="0009559D">
      <w:pPr>
        <w:spacing w:line="260" w:lineRule="exact"/>
        <w:ind w:left="200" w:rightChars="148" w:right="311" w:hangingChars="100" w:hanging="200"/>
        <w:rPr>
          <w:rFonts w:asciiTheme="majorEastAsia" w:eastAsiaTheme="majorEastAsia" w:hAnsiTheme="majorEastAsia" w:cs="Times New Roman"/>
          <w:sz w:val="20"/>
          <w:szCs w:val="21"/>
        </w:rPr>
      </w:pPr>
      <w:r w:rsidRPr="002366E5">
        <w:rPr>
          <w:rFonts w:asciiTheme="majorEastAsia" w:eastAsiaTheme="majorEastAsia" w:hAnsiTheme="majorEastAsia" w:cs="Times New Roman" w:hint="eastAsia"/>
          <w:sz w:val="20"/>
          <w:szCs w:val="21"/>
        </w:rPr>
        <w:t>第８条　担当者は</w:t>
      </w:r>
      <w:r w:rsidR="0084116B">
        <w:rPr>
          <w:rFonts w:asciiTheme="majorEastAsia" w:eastAsiaTheme="majorEastAsia" w:hAnsiTheme="majorEastAsia" w:cs="Times New Roman" w:hint="eastAsia"/>
          <w:sz w:val="20"/>
          <w:szCs w:val="21"/>
        </w:rPr>
        <w:t>，</w:t>
      </w:r>
      <w:r w:rsidRPr="002366E5">
        <w:rPr>
          <w:rFonts w:asciiTheme="majorEastAsia" w:eastAsiaTheme="majorEastAsia" w:hAnsiTheme="majorEastAsia" w:cs="Times New Roman" w:hint="eastAsia"/>
          <w:sz w:val="20"/>
          <w:szCs w:val="21"/>
        </w:rPr>
        <w:t>受け付けた相談・苦情はすべて責任者及び第三者委員に報告する。ただし</w:t>
      </w:r>
      <w:r w:rsidR="0084116B">
        <w:rPr>
          <w:rFonts w:asciiTheme="majorEastAsia" w:eastAsiaTheme="majorEastAsia" w:hAnsiTheme="majorEastAsia" w:cs="Times New Roman" w:hint="eastAsia"/>
          <w:sz w:val="20"/>
          <w:szCs w:val="21"/>
        </w:rPr>
        <w:t>，</w:t>
      </w:r>
      <w:r w:rsidRPr="002366E5">
        <w:rPr>
          <w:rFonts w:asciiTheme="majorEastAsia" w:eastAsiaTheme="majorEastAsia" w:hAnsiTheme="majorEastAsia" w:cs="Times New Roman" w:hint="eastAsia"/>
          <w:sz w:val="20"/>
          <w:szCs w:val="21"/>
        </w:rPr>
        <w:t>申出人が第三者委員への報告を明確に拒否する意思表示をした場合を除く。</w:t>
      </w:r>
    </w:p>
    <w:p w14:paraId="70DC95D9" w14:textId="77777777" w:rsidR="002366E5" w:rsidRPr="002366E5" w:rsidRDefault="002366E5" w:rsidP="0009559D">
      <w:pPr>
        <w:spacing w:line="260" w:lineRule="exact"/>
        <w:ind w:left="200" w:rightChars="148" w:right="311" w:hangingChars="100" w:hanging="200"/>
        <w:rPr>
          <w:rFonts w:asciiTheme="majorEastAsia" w:eastAsiaTheme="majorEastAsia" w:hAnsiTheme="majorEastAsia" w:cs="Times New Roman"/>
          <w:sz w:val="20"/>
          <w:szCs w:val="21"/>
        </w:rPr>
      </w:pPr>
      <w:r w:rsidRPr="002366E5">
        <w:rPr>
          <w:rFonts w:asciiTheme="majorEastAsia" w:eastAsiaTheme="majorEastAsia" w:hAnsiTheme="majorEastAsia" w:cs="Times New Roman" w:hint="eastAsia"/>
          <w:sz w:val="20"/>
          <w:szCs w:val="21"/>
        </w:rPr>
        <w:t>２　投書など匿名の相談・苦情についても福祉サービスに関する相談・苦情受付書（様式１号）に記録し</w:t>
      </w:r>
      <w:r w:rsidR="0084116B">
        <w:rPr>
          <w:rFonts w:asciiTheme="majorEastAsia" w:eastAsiaTheme="majorEastAsia" w:hAnsiTheme="majorEastAsia" w:cs="Times New Roman" w:hint="eastAsia"/>
          <w:sz w:val="20"/>
          <w:szCs w:val="21"/>
        </w:rPr>
        <w:t>，</w:t>
      </w:r>
      <w:r w:rsidRPr="002366E5">
        <w:rPr>
          <w:rFonts w:asciiTheme="majorEastAsia" w:eastAsiaTheme="majorEastAsia" w:hAnsiTheme="majorEastAsia" w:cs="Times New Roman" w:hint="eastAsia"/>
          <w:sz w:val="20"/>
          <w:szCs w:val="21"/>
        </w:rPr>
        <w:t>前号により報告をするとともに</w:t>
      </w:r>
      <w:r w:rsidR="0084116B">
        <w:rPr>
          <w:rFonts w:asciiTheme="majorEastAsia" w:eastAsiaTheme="majorEastAsia" w:hAnsiTheme="majorEastAsia" w:cs="Times New Roman" w:hint="eastAsia"/>
          <w:sz w:val="20"/>
          <w:szCs w:val="21"/>
        </w:rPr>
        <w:t>，</w:t>
      </w:r>
      <w:r w:rsidRPr="002366E5">
        <w:rPr>
          <w:rFonts w:asciiTheme="majorEastAsia" w:eastAsiaTheme="majorEastAsia" w:hAnsiTheme="majorEastAsia" w:cs="Times New Roman" w:hint="eastAsia"/>
          <w:sz w:val="20"/>
          <w:szCs w:val="21"/>
        </w:rPr>
        <w:t>必要な対応を行う。</w:t>
      </w:r>
    </w:p>
    <w:p w14:paraId="596D8C7C" w14:textId="77777777" w:rsidR="002366E5" w:rsidRPr="002366E5" w:rsidRDefault="002366E5" w:rsidP="0009559D">
      <w:pPr>
        <w:spacing w:line="260" w:lineRule="exact"/>
        <w:ind w:left="200" w:rightChars="148" w:right="311" w:hangingChars="100" w:hanging="200"/>
        <w:rPr>
          <w:rFonts w:asciiTheme="majorEastAsia" w:eastAsiaTheme="majorEastAsia" w:hAnsiTheme="majorEastAsia" w:cs="Times New Roman"/>
          <w:sz w:val="20"/>
          <w:szCs w:val="21"/>
        </w:rPr>
      </w:pPr>
      <w:r w:rsidRPr="002366E5">
        <w:rPr>
          <w:rFonts w:asciiTheme="majorEastAsia" w:eastAsiaTheme="majorEastAsia" w:hAnsiTheme="majorEastAsia" w:cs="Times New Roman" w:hint="eastAsia"/>
          <w:sz w:val="20"/>
          <w:szCs w:val="21"/>
        </w:rPr>
        <w:t>３　第三者委員は</w:t>
      </w:r>
      <w:r w:rsidR="0084116B">
        <w:rPr>
          <w:rFonts w:asciiTheme="majorEastAsia" w:eastAsiaTheme="majorEastAsia" w:hAnsiTheme="majorEastAsia" w:cs="Times New Roman" w:hint="eastAsia"/>
          <w:sz w:val="20"/>
          <w:szCs w:val="21"/>
        </w:rPr>
        <w:t>，</w:t>
      </w:r>
      <w:r w:rsidRPr="002366E5">
        <w:rPr>
          <w:rFonts w:asciiTheme="majorEastAsia" w:eastAsiaTheme="majorEastAsia" w:hAnsiTheme="majorEastAsia" w:cs="Times New Roman" w:hint="eastAsia"/>
          <w:sz w:val="20"/>
          <w:szCs w:val="21"/>
        </w:rPr>
        <w:t>担当者から相談・苦情内容の報告を受けた場合は</w:t>
      </w:r>
      <w:r w:rsidR="0084116B">
        <w:rPr>
          <w:rFonts w:asciiTheme="majorEastAsia" w:eastAsiaTheme="majorEastAsia" w:hAnsiTheme="majorEastAsia" w:cs="Times New Roman" w:hint="eastAsia"/>
          <w:sz w:val="20"/>
          <w:szCs w:val="21"/>
        </w:rPr>
        <w:t>，</w:t>
      </w:r>
      <w:r w:rsidRPr="002366E5">
        <w:rPr>
          <w:rFonts w:asciiTheme="majorEastAsia" w:eastAsiaTheme="majorEastAsia" w:hAnsiTheme="majorEastAsia" w:cs="Times New Roman" w:hint="eastAsia"/>
          <w:sz w:val="20"/>
          <w:szCs w:val="21"/>
        </w:rPr>
        <w:t>内容を確認するとともに</w:t>
      </w:r>
      <w:r w:rsidR="0084116B">
        <w:rPr>
          <w:rFonts w:asciiTheme="majorEastAsia" w:eastAsiaTheme="majorEastAsia" w:hAnsiTheme="majorEastAsia" w:cs="Times New Roman" w:hint="eastAsia"/>
          <w:sz w:val="20"/>
          <w:szCs w:val="21"/>
        </w:rPr>
        <w:t>，</w:t>
      </w:r>
      <w:r w:rsidRPr="002366E5">
        <w:rPr>
          <w:rFonts w:asciiTheme="majorEastAsia" w:eastAsiaTheme="majorEastAsia" w:hAnsiTheme="majorEastAsia" w:cs="Times New Roman" w:hint="eastAsia"/>
          <w:sz w:val="20"/>
          <w:szCs w:val="21"/>
        </w:rPr>
        <w:t>申出人に対して報告を受けた旨を福祉サービスに関する相談・苦情受付通知書（様式２号）により通知する。</w:t>
      </w:r>
    </w:p>
    <w:p w14:paraId="5AB34531" w14:textId="77777777" w:rsidR="002366E5" w:rsidRPr="002366E5" w:rsidRDefault="002366E5" w:rsidP="0009559D">
      <w:pPr>
        <w:spacing w:line="260" w:lineRule="exact"/>
        <w:ind w:rightChars="148" w:right="311"/>
        <w:rPr>
          <w:rFonts w:asciiTheme="majorEastAsia" w:eastAsiaTheme="majorEastAsia" w:hAnsiTheme="majorEastAsia" w:cs="Times New Roman"/>
          <w:sz w:val="20"/>
          <w:szCs w:val="21"/>
        </w:rPr>
      </w:pPr>
    </w:p>
    <w:p w14:paraId="2A7241F8" w14:textId="77777777" w:rsidR="002366E5" w:rsidRPr="002366E5" w:rsidRDefault="002366E5" w:rsidP="0009559D">
      <w:pPr>
        <w:spacing w:line="260" w:lineRule="exact"/>
        <w:ind w:rightChars="148" w:right="311"/>
        <w:rPr>
          <w:rFonts w:asciiTheme="majorEastAsia" w:eastAsiaTheme="majorEastAsia" w:hAnsiTheme="majorEastAsia" w:cs="Times New Roman"/>
          <w:sz w:val="20"/>
          <w:szCs w:val="21"/>
        </w:rPr>
      </w:pPr>
      <w:r w:rsidRPr="002366E5">
        <w:rPr>
          <w:rFonts w:asciiTheme="majorEastAsia" w:eastAsiaTheme="majorEastAsia" w:hAnsiTheme="majorEastAsia" w:cs="Times New Roman" w:hint="eastAsia"/>
          <w:sz w:val="20"/>
          <w:szCs w:val="21"/>
        </w:rPr>
        <w:t>（相談・苦情解決の話し合い）</w:t>
      </w:r>
    </w:p>
    <w:p w14:paraId="7C598069" w14:textId="77777777" w:rsidR="002366E5" w:rsidRPr="002366E5" w:rsidRDefault="002366E5" w:rsidP="0009559D">
      <w:pPr>
        <w:spacing w:line="260" w:lineRule="exact"/>
        <w:ind w:left="200" w:rightChars="148" w:right="311" w:hangingChars="100" w:hanging="200"/>
        <w:rPr>
          <w:rFonts w:asciiTheme="majorEastAsia" w:eastAsiaTheme="majorEastAsia" w:hAnsiTheme="majorEastAsia" w:cs="Times New Roman"/>
          <w:sz w:val="20"/>
          <w:szCs w:val="21"/>
        </w:rPr>
      </w:pPr>
      <w:r w:rsidRPr="002366E5">
        <w:rPr>
          <w:rFonts w:asciiTheme="majorEastAsia" w:eastAsiaTheme="majorEastAsia" w:hAnsiTheme="majorEastAsia" w:cs="Times New Roman" w:hint="eastAsia"/>
          <w:sz w:val="20"/>
          <w:szCs w:val="21"/>
        </w:rPr>
        <w:t>第９条　第７条第２項のウ及びエが不要な場合は</w:t>
      </w:r>
      <w:r w:rsidR="0084116B">
        <w:rPr>
          <w:rFonts w:asciiTheme="majorEastAsia" w:eastAsiaTheme="majorEastAsia" w:hAnsiTheme="majorEastAsia" w:cs="Times New Roman" w:hint="eastAsia"/>
          <w:sz w:val="20"/>
          <w:szCs w:val="21"/>
        </w:rPr>
        <w:t>，</w:t>
      </w:r>
      <w:r w:rsidRPr="002366E5">
        <w:rPr>
          <w:rFonts w:asciiTheme="majorEastAsia" w:eastAsiaTheme="majorEastAsia" w:hAnsiTheme="majorEastAsia" w:cs="Times New Roman" w:hint="eastAsia"/>
          <w:sz w:val="20"/>
          <w:szCs w:val="21"/>
        </w:rPr>
        <w:t xml:space="preserve">申出人と責任者の話し合いによる解決を図るものとする。 </w:t>
      </w:r>
    </w:p>
    <w:p w14:paraId="10A03AA0" w14:textId="77777777" w:rsidR="002366E5" w:rsidRPr="002366E5" w:rsidRDefault="002366E5" w:rsidP="0009559D">
      <w:pPr>
        <w:spacing w:line="260" w:lineRule="exact"/>
        <w:ind w:left="200" w:rightChars="148" w:right="311" w:hangingChars="100" w:hanging="200"/>
        <w:rPr>
          <w:rFonts w:asciiTheme="majorEastAsia" w:eastAsiaTheme="majorEastAsia" w:hAnsiTheme="majorEastAsia" w:cs="Times New Roman"/>
          <w:sz w:val="20"/>
          <w:szCs w:val="21"/>
        </w:rPr>
      </w:pPr>
      <w:r w:rsidRPr="002366E5">
        <w:rPr>
          <w:rFonts w:asciiTheme="majorEastAsia" w:eastAsiaTheme="majorEastAsia" w:hAnsiTheme="majorEastAsia" w:cs="Times New Roman" w:hint="eastAsia"/>
          <w:sz w:val="20"/>
          <w:szCs w:val="21"/>
        </w:rPr>
        <w:t>２　責任者は申出人との話し合いによる解決に努める。その際</w:t>
      </w:r>
      <w:r w:rsidR="0084116B">
        <w:rPr>
          <w:rFonts w:asciiTheme="majorEastAsia" w:eastAsiaTheme="majorEastAsia" w:hAnsiTheme="majorEastAsia" w:cs="Times New Roman" w:hint="eastAsia"/>
          <w:sz w:val="20"/>
          <w:szCs w:val="21"/>
        </w:rPr>
        <w:t>，</w:t>
      </w:r>
      <w:r w:rsidRPr="002366E5">
        <w:rPr>
          <w:rFonts w:asciiTheme="majorEastAsia" w:eastAsiaTheme="majorEastAsia" w:hAnsiTheme="majorEastAsia" w:cs="Times New Roman" w:hint="eastAsia"/>
          <w:sz w:val="20"/>
          <w:szCs w:val="21"/>
        </w:rPr>
        <w:t>申出人又は責任者は</w:t>
      </w:r>
      <w:r w:rsidR="0084116B">
        <w:rPr>
          <w:rFonts w:asciiTheme="majorEastAsia" w:eastAsiaTheme="majorEastAsia" w:hAnsiTheme="majorEastAsia" w:cs="Times New Roman" w:hint="eastAsia"/>
          <w:sz w:val="20"/>
          <w:szCs w:val="21"/>
        </w:rPr>
        <w:t>，</w:t>
      </w:r>
      <w:r w:rsidRPr="002366E5">
        <w:rPr>
          <w:rFonts w:asciiTheme="majorEastAsia" w:eastAsiaTheme="majorEastAsia" w:hAnsiTheme="majorEastAsia" w:cs="Times New Roman" w:hint="eastAsia"/>
          <w:sz w:val="20"/>
          <w:szCs w:val="21"/>
        </w:rPr>
        <w:t xml:space="preserve">必要に応じて第三者委員の助言を求めることができる。 </w:t>
      </w:r>
    </w:p>
    <w:p w14:paraId="6DF5D6FA" w14:textId="77777777" w:rsidR="002366E5" w:rsidRPr="002366E5" w:rsidRDefault="002366E5" w:rsidP="0009559D">
      <w:pPr>
        <w:spacing w:line="260" w:lineRule="exact"/>
        <w:ind w:rightChars="148" w:right="311"/>
        <w:rPr>
          <w:rFonts w:asciiTheme="majorEastAsia" w:eastAsiaTheme="majorEastAsia" w:hAnsiTheme="majorEastAsia" w:cs="Times New Roman"/>
          <w:sz w:val="20"/>
          <w:szCs w:val="21"/>
        </w:rPr>
      </w:pPr>
      <w:r w:rsidRPr="002366E5">
        <w:rPr>
          <w:rFonts w:asciiTheme="majorEastAsia" w:eastAsiaTheme="majorEastAsia" w:hAnsiTheme="majorEastAsia" w:cs="Times New Roman" w:hint="eastAsia"/>
          <w:sz w:val="20"/>
          <w:szCs w:val="21"/>
        </w:rPr>
        <w:t>３　第三者委員の立ち会いによる申出人と責任者の話し合いは</w:t>
      </w:r>
      <w:r w:rsidR="0084116B">
        <w:rPr>
          <w:rFonts w:asciiTheme="majorEastAsia" w:eastAsiaTheme="majorEastAsia" w:hAnsiTheme="majorEastAsia" w:cs="Times New Roman" w:hint="eastAsia"/>
          <w:sz w:val="20"/>
          <w:szCs w:val="21"/>
        </w:rPr>
        <w:t>，</w:t>
      </w:r>
      <w:r w:rsidRPr="002366E5">
        <w:rPr>
          <w:rFonts w:asciiTheme="majorEastAsia" w:eastAsiaTheme="majorEastAsia" w:hAnsiTheme="majorEastAsia" w:cs="Times New Roman" w:hint="eastAsia"/>
          <w:sz w:val="20"/>
          <w:szCs w:val="21"/>
        </w:rPr>
        <w:t>次により行う。</w:t>
      </w:r>
    </w:p>
    <w:p w14:paraId="0B452045" w14:textId="77777777" w:rsidR="002366E5" w:rsidRPr="002366E5" w:rsidRDefault="002366E5" w:rsidP="0009559D">
      <w:pPr>
        <w:spacing w:line="260" w:lineRule="exact"/>
        <w:ind w:rightChars="148" w:right="311"/>
        <w:rPr>
          <w:rFonts w:asciiTheme="majorEastAsia" w:eastAsiaTheme="majorEastAsia" w:hAnsiTheme="majorEastAsia" w:cs="Times New Roman"/>
          <w:sz w:val="20"/>
          <w:szCs w:val="21"/>
        </w:rPr>
      </w:pPr>
      <w:r w:rsidRPr="002366E5">
        <w:rPr>
          <w:rFonts w:asciiTheme="majorEastAsia" w:eastAsiaTheme="majorEastAsia" w:hAnsiTheme="majorEastAsia" w:cs="Times New Roman" w:hint="eastAsia"/>
          <w:sz w:val="20"/>
          <w:szCs w:val="21"/>
        </w:rPr>
        <w:t>ア．第三者委員による相談・苦情内容の確認</w:t>
      </w:r>
    </w:p>
    <w:p w14:paraId="75F3BCD2" w14:textId="77777777" w:rsidR="002366E5" w:rsidRPr="002366E5" w:rsidRDefault="002366E5" w:rsidP="0009559D">
      <w:pPr>
        <w:spacing w:line="260" w:lineRule="exact"/>
        <w:ind w:rightChars="148" w:right="311"/>
        <w:rPr>
          <w:rFonts w:asciiTheme="majorEastAsia" w:eastAsiaTheme="majorEastAsia" w:hAnsiTheme="majorEastAsia" w:cs="Times New Roman"/>
          <w:sz w:val="20"/>
          <w:szCs w:val="21"/>
        </w:rPr>
      </w:pPr>
      <w:r w:rsidRPr="002366E5">
        <w:rPr>
          <w:rFonts w:asciiTheme="majorEastAsia" w:eastAsiaTheme="majorEastAsia" w:hAnsiTheme="majorEastAsia" w:cs="Times New Roman" w:hint="eastAsia"/>
          <w:sz w:val="20"/>
          <w:szCs w:val="21"/>
        </w:rPr>
        <w:t>イ．第三者委員による解決案の調整</w:t>
      </w:r>
      <w:r w:rsidR="0084116B">
        <w:rPr>
          <w:rFonts w:asciiTheme="majorEastAsia" w:eastAsiaTheme="majorEastAsia" w:hAnsiTheme="majorEastAsia" w:cs="Times New Roman" w:hint="eastAsia"/>
          <w:sz w:val="20"/>
          <w:szCs w:val="21"/>
        </w:rPr>
        <w:t>，</w:t>
      </w:r>
      <w:r w:rsidRPr="002366E5">
        <w:rPr>
          <w:rFonts w:asciiTheme="majorEastAsia" w:eastAsiaTheme="majorEastAsia" w:hAnsiTheme="majorEastAsia" w:cs="Times New Roman" w:hint="eastAsia"/>
          <w:sz w:val="20"/>
          <w:szCs w:val="21"/>
        </w:rPr>
        <w:t>助言</w:t>
      </w:r>
    </w:p>
    <w:p w14:paraId="229FC89D" w14:textId="77777777" w:rsidR="002366E5" w:rsidRPr="002366E5" w:rsidRDefault="002366E5" w:rsidP="0009559D">
      <w:pPr>
        <w:spacing w:line="260" w:lineRule="exact"/>
        <w:ind w:rightChars="148" w:right="311"/>
        <w:rPr>
          <w:rFonts w:asciiTheme="majorEastAsia" w:eastAsiaTheme="majorEastAsia" w:hAnsiTheme="majorEastAsia" w:cs="Times New Roman"/>
          <w:sz w:val="20"/>
          <w:szCs w:val="21"/>
        </w:rPr>
      </w:pPr>
      <w:r w:rsidRPr="002366E5">
        <w:rPr>
          <w:rFonts w:asciiTheme="majorEastAsia" w:eastAsiaTheme="majorEastAsia" w:hAnsiTheme="majorEastAsia" w:cs="Times New Roman" w:hint="eastAsia"/>
          <w:sz w:val="20"/>
          <w:szCs w:val="21"/>
        </w:rPr>
        <w:t>ウ．話し合いの結果や改善事項等の書面での記録と確認</w:t>
      </w:r>
    </w:p>
    <w:p w14:paraId="66E0007B" w14:textId="77777777" w:rsidR="002366E5" w:rsidRPr="002366E5" w:rsidRDefault="002366E5" w:rsidP="0009559D">
      <w:pPr>
        <w:spacing w:line="260" w:lineRule="exact"/>
        <w:ind w:rightChars="148" w:right="311"/>
        <w:rPr>
          <w:rFonts w:asciiTheme="majorEastAsia" w:eastAsiaTheme="majorEastAsia" w:hAnsiTheme="majorEastAsia" w:cs="Times New Roman"/>
          <w:sz w:val="20"/>
          <w:szCs w:val="21"/>
        </w:rPr>
      </w:pPr>
    </w:p>
    <w:p w14:paraId="3A7F5988" w14:textId="77777777" w:rsidR="002366E5" w:rsidRPr="002366E5" w:rsidRDefault="002366E5" w:rsidP="0009559D">
      <w:pPr>
        <w:spacing w:line="260" w:lineRule="exact"/>
        <w:ind w:rightChars="148" w:right="311"/>
        <w:rPr>
          <w:rFonts w:asciiTheme="majorEastAsia" w:eastAsiaTheme="majorEastAsia" w:hAnsiTheme="majorEastAsia" w:cs="Times New Roman"/>
          <w:sz w:val="20"/>
          <w:szCs w:val="21"/>
        </w:rPr>
      </w:pPr>
      <w:r w:rsidRPr="002366E5">
        <w:rPr>
          <w:rFonts w:asciiTheme="majorEastAsia" w:eastAsiaTheme="majorEastAsia" w:hAnsiTheme="majorEastAsia" w:cs="Times New Roman" w:hint="eastAsia"/>
          <w:sz w:val="20"/>
          <w:szCs w:val="21"/>
        </w:rPr>
        <w:t>（相談・苦情解決の記録・報告）</w:t>
      </w:r>
    </w:p>
    <w:p w14:paraId="429A90FF" w14:textId="77777777" w:rsidR="002366E5" w:rsidRPr="002366E5" w:rsidRDefault="002366E5" w:rsidP="0009559D">
      <w:pPr>
        <w:spacing w:line="260" w:lineRule="exact"/>
        <w:ind w:left="200" w:rightChars="148" w:right="311" w:hangingChars="100" w:hanging="200"/>
        <w:rPr>
          <w:rFonts w:asciiTheme="majorEastAsia" w:eastAsiaTheme="majorEastAsia" w:hAnsiTheme="majorEastAsia" w:cs="Times New Roman"/>
          <w:sz w:val="20"/>
          <w:szCs w:val="21"/>
        </w:rPr>
      </w:pPr>
      <w:r w:rsidRPr="002366E5">
        <w:rPr>
          <w:rFonts w:asciiTheme="majorEastAsia" w:eastAsiaTheme="majorEastAsia" w:hAnsiTheme="majorEastAsia" w:cs="Times New Roman" w:hint="eastAsia"/>
          <w:sz w:val="20"/>
          <w:szCs w:val="21"/>
        </w:rPr>
        <w:t>第１０条　担当者は</w:t>
      </w:r>
      <w:r w:rsidR="0084116B">
        <w:rPr>
          <w:rFonts w:asciiTheme="majorEastAsia" w:eastAsiaTheme="majorEastAsia" w:hAnsiTheme="majorEastAsia" w:cs="Times New Roman" w:hint="eastAsia"/>
          <w:sz w:val="20"/>
          <w:szCs w:val="21"/>
        </w:rPr>
        <w:t>，</w:t>
      </w:r>
      <w:r w:rsidRPr="002366E5">
        <w:rPr>
          <w:rFonts w:asciiTheme="majorEastAsia" w:eastAsiaTheme="majorEastAsia" w:hAnsiTheme="majorEastAsia" w:cs="Times New Roman" w:hint="eastAsia"/>
          <w:sz w:val="20"/>
          <w:szCs w:val="21"/>
        </w:rPr>
        <w:t>相談・苦情受付から解決・改善までの経過と結果について書面（様式１号）に記録をする。</w:t>
      </w:r>
    </w:p>
    <w:p w14:paraId="3EB95144" w14:textId="77777777" w:rsidR="002366E5" w:rsidRPr="002366E5" w:rsidRDefault="002366E5" w:rsidP="0009559D">
      <w:pPr>
        <w:spacing w:line="260" w:lineRule="exact"/>
        <w:ind w:left="200" w:rightChars="148" w:right="311" w:hangingChars="100" w:hanging="200"/>
        <w:rPr>
          <w:rFonts w:asciiTheme="majorEastAsia" w:eastAsiaTheme="majorEastAsia" w:hAnsiTheme="majorEastAsia" w:cs="Times New Roman"/>
          <w:sz w:val="20"/>
          <w:szCs w:val="21"/>
        </w:rPr>
      </w:pPr>
      <w:r w:rsidRPr="002366E5">
        <w:rPr>
          <w:rFonts w:asciiTheme="majorEastAsia" w:eastAsiaTheme="majorEastAsia" w:hAnsiTheme="majorEastAsia" w:cs="Times New Roman" w:hint="eastAsia"/>
          <w:sz w:val="20"/>
          <w:szCs w:val="21"/>
        </w:rPr>
        <w:t>２　責任者は</w:t>
      </w:r>
      <w:r w:rsidR="0084116B">
        <w:rPr>
          <w:rFonts w:asciiTheme="majorEastAsia" w:eastAsiaTheme="majorEastAsia" w:hAnsiTheme="majorEastAsia" w:cs="Times New Roman" w:hint="eastAsia"/>
          <w:sz w:val="20"/>
          <w:szCs w:val="21"/>
        </w:rPr>
        <w:t>，</w:t>
      </w:r>
      <w:r w:rsidRPr="002366E5">
        <w:rPr>
          <w:rFonts w:asciiTheme="majorEastAsia" w:eastAsiaTheme="majorEastAsia" w:hAnsiTheme="majorEastAsia" w:cs="Times New Roman" w:hint="eastAsia"/>
          <w:sz w:val="20"/>
          <w:szCs w:val="21"/>
        </w:rPr>
        <w:t>一定期間毎に相談・苦情解決結果について第三者委員に報告し</w:t>
      </w:r>
      <w:r w:rsidR="0084116B">
        <w:rPr>
          <w:rFonts w:asciiTheme="majorEastAsia" w:eastAsiaTheme="majorEastAsia" w:hAnsiTheme="majorEastAsia" w:cs="Times New Roman" w:hint="eastAsia"/>
          <w:sz w:val="20"/>
          <w:szCs w:val="21"/>
        </w:rPr>
        <w:t>，</w:t>
      </w:r>
      <w:r w:rsidRPr="002366E5">
        <w:rPr>
          <w:rFonts w:asciiTheme="majorEastAsia" w:eastAsiaTheme="majorEastAsia" w:hAnsiTheme="majorEastAsia" w:cs="Times New Roman" w:hint="eastAsia"/>
          <w:sz w:val="20"/>
          <w:szCs w:val="21"/>
        </w:rPr>
        <w:t>必要な助言を受ける。</w:t>
      </w:r>
    </w:p>
    <w:p w14:paraId="666F743E" w14:textId="77777777" w:rsidR="002366E5" w:rsidRPr="002366E5" w:rsidRDefault="002366E5" w:rsidP="0009559D">
      <w:pPr>
        <w:spacing w:line="260" w:lineRule="exact"/>
        <w:ind w:left="200" w:rightChars="148" w:right="311" w:hangingChars="100" w:hanging="200"/>
        <w:rPr>
          <w:rFonts w:asciiTheme="majorEastAsia" w:eastAsiaTheme="majorEastAsia" w:hAnsiTheme="majorEastAsia" w:cs="Times New Roman"/>
          <w:sz w:val="20"/>
          <w:szCs w:val="21"/>
        </w:rPr>
      </w:pPr>
      <w:r w:rsidRPr="002366E5">
        <w:rPr>
          <w:rFonts w:asciiTheme="majorEastAsia" w:eastAsiaTheme="majorEastAsia" w:hAnsiTheme="majorEastAsia" w:cs="Times New Roman" w:hint="eastAsia"/>
          <w:sz w:val="20"/>
          <w:szCs w:val="21"/>
        </w:rPr>
        <w:t>３　責任者は</w:t>
      </w:r>
      <w:r w:rsidR="0084116B">
        <w:rPr>
          <w:rFonts w:asciiTheme="majorEastAsia" w:eastAsiaTheme="majorEastAsia" w:hAnsiTheme="majorEastAsia" w:cs="Times New Roman" w:hint="eastAsia"/>
          <w:sz w:val="20"/>
          <w:szCs w:val="21"/>
        </w:rPr>
        <w:t>，</w:t>
      </w:r>
      <w:r w:rsidRPr="002366E5">
        <w:rPr>
          <w:rFonts w:asciiTheme="majorEastAsia" w:eastAsiaTheme="majorEastAsia" w:hAnsiTheme="majorEastAsia" w:cs="Times New Roman" w:hint="eastAsia"/>
          <w:sz w:val="20"/>
          <w:szCs w:val="21"/>
        </w:rPr>
        <w:t>申出人に改善を約束した事項について</w:t>
      </w:r>
      <w:r w:rsidR="0084116B">
        <w:rPr>
          <w:rFonts w:asciiTheme="majorEastAsia" w:eastAsiaTheme="majorEastAsia" w:hAnsiTheme="majorEastAsia" w:cs="Times New Roman" w:hint="eastAsia"/>
          <w:sz w:val="20"/>
          <w:szCs w:val="21"/>
        </w:rPr>
        <w:t>，</w:t>
      </w:r>
      <w:r w:rsidRPr="002366E5">
        <w:rPr>
          <w:rFonts w:asciiTheme="majorEastAsia" w:eastAsiaTheme="majorEastAsia" w:hAnsiTheme="majorEastAsia" w:cs="Times New Roman" w:hint="eastAsia"/>
          <w:sz w:val="20"/>
          <w:szCs w:val="21"/>
        </w:rPr>
        <w:t>申出人及び第三者委員に対して</w:t>
      </w:r>
      <w:r w:rsidR="0084116B">
        <w:rPr>
          <w:rFonts w:asciiTheme="majorEastAsia" w:eastAsiaTheme="majorEastAsia" w:hAnsiTheme="majorEastAsia" w:cs="Times New Roman" w:hint="eastAsia"/>
          <w:sz w:val="20"/>
          <w:szCs w:val="21"/>
        </w:rPr>
        <w:t>，</w:t>
      </w:r>
      <w:r w:rsidRPr="002366E5">
        <w:rPr>
          <w:rFonts w:asciiTheme="majorEastAsia" w:eastAsiaTheme="majorEastAsia" w:hAnsiTheme="majorEastAsia" w:cs="Times New Roman" w:hint="eastAsia"/>
          <w:sz w:val="20"/>
          <w:szCs w:val="21"/>
        </w:rPr>
        <w:t>一定期間経過後</w:t>
      </w:r>
      <w:r w:rsidR="0084116B">
        <w:rPr>
          <w:rFonts w:asciiTheme="majorEastAsia" w:eastAsiaTheme="majorEastAsia" w:hAnsiTheme="majorEastAsia" w:cs="Times New Roman" w:hint="eastAsia"/>
          <w:sz w:val="20"/>
          <w:szCs w:val="21"/>
        </w:rPr>
        <w:t>，</w:t>
      </w:r>
      <w:r w:rsidRPr="002366E5">
        <w:rPr>
          <w:rFonts w:asciiTheme="majorEastAsia" w:eastAsiaTheme="majorEastAsia" w:hAnsiTheme="majorEastAsia" w:cs="Times New Roman" w:hint="eastAsia"/>
          <w:sz w:val="20"/>
          <w:szCs w:val="21"/>
        </w:rPr>
        <w:t>福祉サービスに関する相談・苦情処理結果報告書（様式３号）により報告する。</w:t>
      </w:r>
    </w:p>
    <w:p w14:paraId="5CCB66DB" w14:textId="77777777" w:rsidR="002366E5" w:rsidRPr="002366E5" w:rsidRDefault="002366E5" w:rsidP="0009559D">
      <w:pPr>
        <w:spacing w:line="260" w:lineRule="exact"/>
        <w:ind w:rightChars="148" w:right="311"/>
        <w:rPr>
          <w:rFonts w:asciiTheme="majorEastAsia" w:eastAsiaTheme="majorEastAsia" w:hAnsiTheme="majorEastAsia" w:cs="Times New Roman"/>
          <w:sz w:val="20"/>
          <w:szCs w:val="21"/>
        </w:rPr>
      </w:pPr>
    </w:p>
    <w:p w14:paraId="0235D4D3" w14:textId="77777777" w:rsidR="002366E5" w:rsidRPr="002366E5" w:rsidRDefault="002366E5" w:rsidP="0009559D">
      <w:pPr>
        <w:spacing w:line="260" w:lineRule="exact"/>
        <w:ind w:rightChars="148" w:right="311"/>
        <w:rPr>
          <w:rFonts w:asciiTheme="majorEastAsia" w:eastAsiaTheme="majorEastAsia" w:hAnsiTheme="majorEastAsia" w:cs="Times New Roman"/>
          <w:sz w:val="20"/>
          <w:szCs w:val="21"/>
        </w:rPr>
      </w:pPr>
      <w:r w:rsidRPr="002366E5">
        <w:rPr>
          <w:rFonts w:asciiTheme="majorEastAsia" w:eastAsiaTheme="majorEastAsia" w:hAnsiTheme="majorEastAsia" w:cs="Times New Roman" w:hint="eastAsia"/>
          <w:sz w:val="20"/>
          <w:szCs w:val="21"/>
        </w:rPr>
        <w:t>（解決結果の公表）</w:t>
      </w:r>
    </w:p>
    <w:p w14:paraId="66326064" w14:textId="77777777" w:rsidR="002366E5" w:rsidRPr="002366E5" w:rsidRDefault="002366E5" w:rsidP="0009559D">
      <w:pPr>
        <w:spacing w:line="260" w:lineRule="exact"/>
        <w:ind w:left="200" w:rightChars="148" w:right="311" w:hangingChars="100" w:hanging="200"/>
        <w:rPr>
          <w:rFonts w:asciiTheme="majorEastAsia" w:eastAsiaTheme="majorEastAsia" w:hAnsiTheme="majorEastAsia" w:cs="Times New Roman"/>
          <w:sz w:val="20"/>
          <w:szCs w:val="21"/>
        </w:rPr>
      </w:pPr>
      <w:r w:rsidRPr="002366E5">
        <w:rPr>
          <w:rFonts w:asciiTheme="majorEastAsia" w:eastAsiaTheme="majorEastAsia" w:hAnsiTheme="majorEastAsia" w:cs="Times New Roman" w:hint="eastAsia"/>
          <w:sz w:val="20"/>
          <w:szCs w:val="21"/>
        </w:rPr>
        <w:t>第１１条　相談・苦情解決の結果については</w:t>
      </w:r>
      <w:r w:rsidR="0084116B">
        <w:rPr>
          <w:rFonts w:asciiTheme="majorEastAsia" w:eastAsiaTheme="majorEastAsia" w:hAnsiTheme="majorEastAsia" w:cs="Times New Roman" w:hint="eastAsia"/>
          <w:sz w:val="20"/>
          <w:szCs w:val="21"/>
        </w:rPr>
        <w:t>，</w:t>
      </w:r>
      <w:r w:rsidRPr="002366E5">
        <w:rPr>
          <w:rFonts w:asciiTheme="majorEastAsia" w:eastAsiaTheme="majorEastAsia" w:hAnsiTheme="majorEastAsia" w:cs="Times New Roman" w:hint="eastAsia"/>
          <w:sz w:val="20"/>
          <w:szCs w:val="21"/>
        </w:rPr>
        <w:t>個人情報に関するものを除き</w:t>
      </w:r>
      <w:r w:rsidR="0084116B">
        <w:rPr>
          <w:rFonts w:asciiTheme="majorEastAsia" w:eastAsiaTheme="majorEastAsia" w:hAnsiTheme="majorEastAsia" w:cs="Times New Roman" w:hint="eastAsia"/>
          <w:sz w:val="20"/>
          <w:szCs w:val="21"/>
        </w:rPr>
        <w:t>，</w:t>
      </w:r>
      <w:r w:rsidRPr="002366E5">
        <w:rPr>
          <w:rFonts w:asciiTheme="majorEastAsia" w:eastAsiaTheme="majorEastAsia" w:hAnsiTheme="majorEastAsia" w:cs="Times New Roman" w:hint="eastAsia"/>
          <w:sz w:val="20"/>
          <w:szCs w:val="21"/>
        </w:rPr>
        <w:t>各年の「○○○○」や「○○○」等へその実績を掲載し</w:t>
      </w:r>
      <w:r w:rsidR="0084116B">
        <w:rPr>
          <w:rFonts w:asciiTheme="majorEastAsia" w:eastAsiaTheme="majorEastAsia" w:hAnsiTheme="majorEastAsia" w:cs="Times New Roman" w:hint="eastAsia"/>
          <w:sz w:val="20"/>
          <w:szCs w:val="21"/>
        </w:rPr>
        <w:t>，</w:t>
      </w:r>
      <w:r w:rsidRPr="002366E5">
        <w:rPr>
          <w:rFonts w:asciiTheme="majorEastAsia" w:eastAsiaTheme="majorEastAsia" w:hAnsiTheme="majorEastAsia" w:cs="Times New Roman" w:hint="eastAsia"/>
          <w:sz w:val="20"/>
          <w:szCs w:val="21"/>
        </w:rPr>
        <w:t>公表する。</w:t>
      </w:r>
    </w:p>
    <w:p w14:paraId="35A8CFF2" w14:textId="77777777" w:rsidR="002366E5" w:rsidRPr="002366E5" w:rsidRDefault="002366E5" w:rsidP="0009559D">
      <w:pPr>
        <w:spacing w:line="260" w:lineRule="exact"/>
        <w:ind w:rightChars="148" w:right="311"/>
        <w:rPr>
          <w:rFonts w:asciiTheme="majorEastAsia" w:eastAsiaTheme="majorEastAsia" w:hAnsiTheme="majorEastAsia" w:cs="Times New Roman"/>
          <w:sz w:val="20"/>
          <w:szCs w:val="21"/>
        </w:rPr>
      </w:pPr>
    </w:p>
    <w:p w14:paraId="283E4BCF" w14:textId="77777777" w:rsidR="002366E5" w:rsidRPr="002366E5" w:rsidRDefault="002366E5" w:rsidP="0009559D">
      <w:pPr>
        <w:spacing w:line="260" w:lineRule="exact"/>
        <w:ind w:rightChars="148" w:right="311"/>
        <w:rPr>
          <w:rFonts w:asciiTheme="majorEastAsia" w:eastAsiaTheme="majorEastAsia" w:hAnsiTheme="majorEastAsia" w:cs="Times New Roman"/>
          <w:sz w:val="20"/>
          <w:szCs w:val="21"/>
        </w:rPr>
      </w:pPr>
      <w:r w:rsidRPr="002366E5">
        <w:rPr>
          <w:rFonts w:asciiTheme="majorEastAsia" w:eastAsiaTheme="majorEastAsia" w:hAnsiTheme="majorEastAsia" w:cs="Times New Roman" w:hint="eastAsia"/>
          <w:sz w:val="20"/>
          <w:szCs w:val="21"/>
        </w:rPr>
        <w:t>付　則</w:t>
      </w:r>
    </w:p>
    <w:p w14:paraId="78EF1651" w14:textId="3CC0DCAB" w:rsidR="002366E5" w:rsidRPr="002366E5" w:rsidRDefault="002366E5" w:rsidP="0009559D">
      <w:pPr>
        <w:spacing w:line="260" w:lineRule="exact"/>
        <w:ind w:rightChars="148" w:right="311"/>
        <w:rPr>
          <w:rFonts w:asciiTheme="majorEastAsia" w:eastAsiaTheme="majorEastAsia" w:hAnsiTheme="majorEastAsia" w:cs="Times New Roman"/>
          <w:sz w:val="20"/>
          <w:szCs w:val="21"/>
        </w:rPr>
      </w:pPr>
      <w:r w:rsidRPr="002366E5">
        <w:rPr>
          <w:rFonts w:asciiTheme="majorEastAsia" w:eastAsiaTheme="majorEastAsia" w:hAnsiTheme="majorEastAsia" w:cs="Times New Roman" w:hint="eastAsia"/>
          <w:sz w:val="20"/>
          <w:szCs w:val="21"/>
        </w:rPr>
        <w:t>この要綱は</w:t>
      </w:r>
      <w:r w:rsidR="0084116B">
        <w:rPr>
          <w:rFonts w:asciiTheme="majorEastAsia" w:eastAsiaTheme="majorEastAsia" w:hAnsiTheme="majorEastAsia" w:cs="Times New Roman" w:hint="eastAsia"/>
          <w:sz w:val="20"/>
          <w:szCs w:val="21"/>
        </w:rPr>
        <w:t>，</w:t>
      </w:r>
      <w:r w:rsidR="007251A0">
        <w:rPr>
          <w:rFonts w:asciiTheme="majorEastAsia" w:eastAsiaTheme="majorEastAsia" w:hAnsiTheme="majorEastAsia" w:cs="Times New Roman" w:hint="eastAsia"/>
          <w:sz w:val="20"/>
          <w:szCs w:val="21"/>
        </w:rPr>
        <w:t xml:space="preserve"> </w:t>
      </w:r>
      <w:r w:rsidR="007251A0">
        <w:rPr>
          <w:rFonts w:asciiTheme="majorEastAsia" w:eastAsiaTheme="majorEastAsia" w:hAnsiTheme="majorEastAsia" w:cs="Times New Roman"/>
          <w:sz w:val="20"/>
          <w:szCs w:val="21"/>
        </w:rPr>
        <w:t xml:space="preserve"> </w:t>
      </w:r>
      <w:r w:rsidRPr="002366E5">
        <w:rPr>
          <w:rFonts w:asciiTheme="majorEastAsia" w:eastAsiaTheme="majorEastAsia" w:hAnsiTheme="majorEastAsia" w:cs="Times New Roman" w:hint="eastAsia"/>
          <w:sz w:val="20"/>
          <w:szCs w:val="21"/>
        </w:rPr>
        <w:t xml:space="preserve">　</w:t>
      </w:r>
      <w:r w:rsidRPr="002366E5">
        <w:rPr>
          <w:rFonts w:asciiTheme="majorEastAsia" w:eastAsiaTheme="majorEastAsia" w:hAnsiTheme="majorEastAsia" w:cs="Times New Roman"/>
          <w:sz w:val="20"/>
          <w:szCs w:val="21"/>
        </w:rPr>
        <w:t xml:space="preserve">　</w:t>
      </w:r>
      <w:r w:rsidRPr="002366E5">
        <w:rPr>
          <w:rFonts w:asciiTheme="majorEastAsia" w:eastAsiaTheme="majorEastAsia" w:hAnsiTheme="majorEastAsia" w:cs="Times New Roman" w:hint="eastAsia"/>
          <w:sz w:val="20"/>
          <w:szCs w:val="21"/>
        </w:rPr>
        <w:t>年　　月　　日から施行する。</w:t>
      </w:r>
    </w:p>
    <w:p w14:paraId="073824A1" w14:textId="77777777" w:rsidR="009F6837" w:rsidRPr="009F6837" w:rsidRDefault="009F6837" w:rsidP="0009559D">
      <w:pPr>
        <w:spacing w:line="260" w:lineRule="exact"/>
        <w:rPr>
          <w:rFonts w:ascii="ＭＳ ゴシック" w:eastAsia="ＭＳ ゴシック" w:hAnsi="ＭＳ ゴシック" w:cs="Times New Roman"/>
          <w:b/>
          <w:sz w:val="28"/>
          <w:szCs w:val="24"/>
        </w:rPr>
      </w:pPr>
    </w:p>
    <w:sectPr w:rsidR="009F6837" w:rsidRPr="009F6837" w:rsidSect="00870E0E">
      <w:footerReference w:type="first" r:id="rId8"/>
      <w:type w:val="continuous"/>
      <w:pgSz w:w="11906" w:h="16838"/>
      <w:pgMar w:top="1985" w:right="1701" w:bottom="1701" w:left="1701" w:header="851" w:footer="510"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FD0DA2" w14:textId="77777777" w:rsidR="00204A45" w:rsidRDefault="00204A45" w:rsidP="004B7187">
      <w:r>
        <w:separator/>
      </w:r>
    </w:p>
  </w:endnote>
  <w:endnote w:type="continuationSeparator" w:id="0">
    <w:p w14:paraId="7338AF9D" w14:textId="77777777" w:rsidR="00204A45" w:rsidRDefault="00204A45" w:rsidP="004B71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B0805" w14:textId="77777777" w:rsidR="008B5DAF" w:rsidRDefault="008B5DA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53D614" w14:textId="77777777" w:rsidR="00204A45" w:rsidRDefault="00204A45" w:rsidP="004B7187">
      <w:r>
        <w:separator/>
      </w:r>
    </w:p>
  </w:footnote>
  <w:footnote w:type="continuationSeparator" w:id="0">
    <w:p w14:paraId="0D18CA21" w14:textId="77777777" w:rsidR="00204A45" w:rsidRDefault="00204A45" w:rsidP="004B71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C4425"/>
    <w:multiLevelType w:val="hybridMultilevel"/>
    <w:tmpl w:val="2F649ECE"/>
    <w:lvl w:ilvl="0" w:tplc="04090003">
      <w:start w:val="1"/>
      <w:numFmt w:val="bullet"/>
      <w:lvlText w:val=""/>
      <w:lvlJc w:val="left"/>
      <w:pPr>
        <w:ind w:left="420" w:hanging="420"/>
      </w:pPr>
      <w:rPr>
        <w:rFonts w:ascii="Wingdings" w:hAnsi="Wingdings" w:hint="default"/>
      </w:rPr>
    </w:lvl>
    <w:lvl w:ilvl="1" w:tplc="24506104">
      <w:start w:val="1"/>
      <w:numFmt w:val="bullet"/>
      <w:lvlText w:val=""/>
      <w:lvlJc w:val="left"/>
      <w:pPr>
        <w:ind w:left="840" w:hanging="420"/>
      </w:pPr>
      <w:rPr>
        <w:rFonts w:ascii="Wingdings" w:hAnsi="Wingdings" w:hint="default"/>
        <w:color w:val="00B050"/>
      </w:rPr>
    </w:lvl>
    <w:lvl w:ilvl="2" w:tplc="BC3A8A10">
      <w:start w:val="3"/>
      <w:numFmt w:val="bullet"/>
      <w:lvlText w:val="○"/>
      <w:lvlJc w:val="left"/>
      <w:pPr>
        <w:ind w:left="1200" w:hanging="360"/>
      </w:pPr>
      <w:rPr>
        <w:rFonts w:ascii="ＭＳ 明朝" w:eastAsia="ＭＳ 明朝" w:hAnsi="ＭＳ 明朝" w:cstheme="minorBidi"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8FA7DBB"/>
    <w:multiLevelType w:val="hybridMultilevel"/>
    <w:tmpl w:val="83446D18"/>
    <w:lvl w:ilvl="0" w:tplc="04090003">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A115DA2"/>
    <w:multiLevelType w:val="hybridMultilevel"/>
    <w:tmpl w:val="B9BE1ED2"/>
    <w:lvl w:ilvl="0" w:tplc="DD7C7844">
      <w:start w:val="1"/>
      <w:numFmt w:val="decimal"/>
      <w:lvlText w:val="%1"/>
      <w:lvlJc w:val="left"/>
      <w:pPr>
        <w:ind w:left="840" w:hanging="420"/>
      </w:pPr>
      <w:rPr>
        <w:rFonts w:hint="eastAsia"/>
        <w:color w:val="auto"/>
        <w:shd w:val="clear" w:color="auto" w:fill="auto"/>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0AA04126"/>
    <w:multiLevelType w:val="hybridMultilevel"/>
    <w:tmpl w:val="279AC27E"/>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C9909F4"/>
    <w:multiLevelType w:val="hybridMultilevel"/>
    <w:tmpl w:val="BC7A4A0C"/>
    <w:lvl w:ilvl="0" w:tplc="04090003">
      <w:start w:val="1"/>
      <w:numFmt w:val="bullet"/>
      <w:lvlText w:val=""/>
      <w:lvlJc w:val="left"/>
      <w:pPr>
        <w:ind w:left="420" w:hanging="420"/>
      </w:pPr>
      <w:rPr>
        <w:rFonts w:ascii="Wingdings" w:hAnsi="Wingdings" w:hint="default"/>
      </w:rPr>
    </w:lvl>
    <w:lvl w:ilvl="1" w:tplc="2028FDB4">
      <w:start w:val="1"/>
      <w:numFmt w:val="bullet"/>
      <w:lvlText w:val=""/>
      <w:lvlJc w:val="left"/>
      <w:pPr>
        <w:ind w:left="840" w:hanging="420"/>
      </w:pPr>
      <w:rPr>
        <w:rFonts w:ascii="Wingdings" w:hAnsi="Wingdings" w:hint="default"/>
        <w:color w:val="00B050"/>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D285F53"/>
    <w:multiLevelType w:val="hybridMultilevel"/>
    <w:tmpl w:val="B498AD6E"/>
    <w:lvl w:ilvl="0" w:tplc="2C76112E">
      <w:start w:val="1"/>
      <w:numFmt w:val="bullet"/>
      <w:lvlText w:val=""/>
      <w:lvlJc w:val="left"/>
      <w:pPr>
        <w:ind w:left="420" w:hanging="420"/>
      </w:pPr>
      <w:rPr>
        <w:rFonts w:ascii="Wingdings" w:hAnsi="Wingdings" w:hint="default"/>
        <w:color w:val="00B050"/>
        <w:sz w:val="28"/>
      </w:rPr>
    </w:lvl>
    <w:lvl w:ilvl="1" w:tplc="5D308652">
      <w:start w:val="1"/>
      <w:numFmt w:val="bullet"/>
      <w:lvlText w:val=""/>
      <w:lvlJc w:val="left"/>
      <w:pPr>
        <w:ind w:left="840" w:hanging="420"/>
      </w:pPr>
      <w:rPr>
        <w:rFonts w:ascii="Wingdings" w:hAnsi="Wingdings" w:hint="default"/>
        <w:color w:val="00B050"/>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01B009D"/>
    <w:multiLevelType w:val="hybridMultilevel"/>
    <w:tmpl w:val="88943666"/>
    <w:lvl w:ilvl="0" w:tplc="04090003">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4DD0DC3"/>
    <w:multiLevelType w:val="hybridMultilevel"/>
    <w:tmpl w:val="1B24BE1E"/>
    <w:lvl w:ilvl="0" w:tplc="35046A0A">
      <w:start w:val="1"/>
      <w:numFmt w:val="bullet"/>
      <w:lvlText w:val=""/>
      <w:lvlJc w:val="left"/>
      <w:pPr>
        <w:ind w:left="420" w:hanging="420"/>
      </w:pPr>
      <w:rPr>
        <w:rFonts w:ascii="Wingdings" w:hAnsi="Wingdings" w:hint="default"/>
        <w:color w:val="00B050"/>
      </w:rPr>
    </w:lvl>
    <w:lvl w:ilvl="1" w:tplc="FDBE0C8E">
      <w:start w:val="1"/>
      <w:numFmt w:val="bullet"/>
      <w:lvlText w:val=""/>
      <w:lvlJc w:val="left"/>
      <w:pPr>
        <w:ind w:left="840" w:hanging="420"/>
      </w:pPr>
      <w:rPr>
        <w:rFonts w:ascii="Wingdings" w:hAnsi="Wingdings" w:hint="default"/>
        <w:color w:val="00B050"/>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89C57AB"/>
    <w:multiLevelType w:val="hybridMultilevel"/>
    <w:tmpl w:val="F218485C"/>
    <w:lvl w:ilvl="0" w:tplc="04090009">
      <w:start w:val="1"/>
      <w:numFmt w:val="bullet"/>
      <w:lvlText w:val=""/>
      <w:lvlJc w:val="left"/>
      <w:pPr>
        <w:ind w:left="624" w:hanging="420"/>
      </w:pPr>
      <w:rPr>
        <w:rFonts w:ascii="Wingdings" w:hAnsi="Wingdings" w:hint="default"/>
      </w:rPr>
    </w:lvl>
    <w:lvl w:ilvl="1" w:tplc="6DAA6B46">
      <w:start w:val="1"/>
      <w:numFmt w:val="bullet"/>
      <w:lvlText w:val=""/>
      <w:lvlJc w:val="left"/>
      <w:pPr>
        <w:ind w:left="1044" w:hanging="420"/>
      </w:pPr>
      <w:rPr>
        <w:rFonts w:ascii="Wingdings" w:hAnsi="Wingdings" w:hint="default"/>
        <w:color w:val="00B050"/>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abstractNum w:abstractNumId="9" w15:restartNumberingAfterBreak="0">
    <w:nsid w:val="191B6201"/>
    <w:multiLevelType w:val="hybridMultilevel"/>
    <w:tmpl w:val="6AEA15A6"/>
    <w:lvl w:ilvl="0" w:tplc="DD7C7844">
      <w:start w:val="1"/>
      <w:numFmt w:val="decimal"/>
      <w:lvlText w:val="%1"/>
      <w:lvlJc w:val="left"/>
      <w:pPr>
        <w:ind w:left="1470" w:hanging="420"/>
      </w:pPr>
      <w:rPr>
        <w:rFonts w:hint="eastAsia"/>
        <w:color w:val="auto"/>
        <w:shd w:val="clear" w:color="auto" w:fill="auto"/>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0" w15:restartNumberingAfterBreak="0">
    <w:nsid w:val="193F3BB8"/>
    <w:multiLevelType w:val="hybridMultilevel"/>
    <w:tmpl w:val="3CE2FF36"/>
    <w:lvl w:ilvl="0" w:tplc="15A237DA">
      <w:start w:val="1"/>
      <w:numFmt w:val="decimal"/>
      <w:lvlText w:val="(%1)"/>
      <w:lvlJc w:val="left"/>
      <w:pPr>
        <w:tabs>
          <w:tab w:val="num" w:pos="840"/>
        </w:tabs>
        <w:ind w:left="840" w:hanging="360"/>
      </w:pPr>
      <w:rPr>
        <w:rFonts w:hint="eastAsia"/>
      </w:rPr>
    </w:lvl>
    <w:lvl w:ilvl="1" w:tplc="44DCFE60">
      <w:numFmt w:val="bullet"/>
      <w:lvlText w:val="・"/>
      <w:lvlJc w:val="left"/>
      <w:pPr>
        <w:ind w:left="1260" w:hanging="360"/>
      </w:pPr>
      <w:rPr>
        <w:rFonts w:ascii="メイリオ" w:eastAsia="メイリオ" w:hAnsi="メイリオ" w:cs="メイリオ" w:hint="eastAsia"/>
      </w:r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1" w15:restartNumberingAfterBreak="0">
    <w:nsid w:val="207B4742"/>
    <w:multiLevelType w:val="hybridMultilevel"/>
    <w:tmpl w:val="6944C4D0"/>
    <w:lvl w:ilvl="0" w:tplc="04090009">
      <w:start w:val="1"/>
      <w:numFmt w:val="bullet"/>
      <w:lvlText w:val=""/>
      <w:lvlJc w:val="left"/>
      <w:pPr>
        <w:ind w:left="569" w:hanging="420"/>
      </w:pPr>
      <w:rPr>
        <w:rFonts w:ascii="Wingdings" w:hAnsi="Wingdings" w:hint="default"/>
      </w:rPr>
    </w:lvl>
    <w:lvl w:ilvl="1" w:tplc="F50C8072">
      <w:start w:val="1"/>
      <w:numFmt w:val="bullet"/>
      <w:lvlText w:val=""/>
      <w:lvlJc w:val="left"/>
      <w:pPr>
        <w:ind w:left="989" w:hanging="420"/>
      </w:pPr>
      <w:rPr>
        <w:rFonts w:ascii="Wingdings" w:hAnsi="Wingdings" w:hint="default"/>
        <w:color w:val="00B050"/>
      </w:rPr>
    </w:lvl>
    <w:lvl w:ilvl="2" w:tplc="0409000D" w:tentative="1">
      <w:start w:val="1"/>
      <w:numFmt w:val="bullet"/>
      <w:lvlText w:val=""/>
      <w:lvlJc w:val="left"/>
      <w:pPr>
        <w:ind w:left="1409" w:hanging="420"/>
      </w:pPr>
      <w:rPr>
        <w:rFonts w:ascii="Wingdings" w:hAnsi="Wingdings" w:hint="default"/>
      </w:rPr>
    </w:lvl>
    <w:lvl w:ilvl="3" w:tplc="04090001" w:tentative="1">
      <w:start w:val="1"/>
      <w:numFmt w:val="bullet"/>
      <w:lvlText w:val=""/>
      <w:lvlJc w:val="left"/>
      <w:pPr>
        <w:ind w:left="1829" w:hanging="420"/>
      </w:pPr>
      <w:rPr>
        <w:rFonts w:ascii="Wingdings" w:hAnsi="Wingdings" w:hint="default"/>
      </w:rPr>
    </w:lvl>
    <w:lvl w:ilvl="4" w:tplc="0409000B" w:tentative="1">
      <w:start w:val="1"/>
      <w:numFmt w:val="bullet"/>
      <w:lvlText w:val=""/>
      <w:lvlJc w:val="left"/>
      <w:pPr>
        <w:ind w:left="2249" w:hanging="420"/>
      </w:pPr>
      <w:rPr>
        <w:rFonts w:ascii="Wingdings" w:hAnsi="Wingdings" w:hint="default"/>
      </w:rPr>
    </w:lvl>
    <w:lvl w:ilvl="5" w:tplc="0409000D" w:tentative="1">
      <w:start w:val="1"/>
      <w:numFmt w:val="bullet"/>
      <w:lvlText w:val=""/>
      <w:lvlJc w:val="left"/>
      <w:pPr>
        <w:ind w:left="2669" w:hanging="420"/>
      </w:pPr>
      <w:rPr>
        <w:rFonts w:ascii="Wingdings" w:hAnsi="Wingdings" w:hint="default"/>
      </w:rPr>
    </w:lvl>
    <w:lvl w:ilvl="6" w:tplc="04090001" w:tentative="1">
      <w:start w:val="1"/>
      <w:numFmt w:val="bullet"/>
      <w:lvlText w:val=""/>
      <w:lvlJc w:val="left"/>
      <w:pPr>
        <w:ind w:left="3089" w:hanging="420"/>
      </w:pPr>
      <w:rPr>
        <w:rFonts w:ascii="Wingdings" w:hAnsi="Wingdings" w:hint="default"/>
      </w:rPr>
    </w:lvl>
    <w:lvl w:ilvl="7" w:tplc="0409000B" w:tentative="1">
      <w:start w:val="1"/>
      <w:numFmt w:val="bullet"/>
      <w:lvlText w:val=""/>
      <w:lvlJc w:val="left"/>
      <w:pPr>
        <w:ind w:left="3509" w:hanging="420"/>
      </w:pPr>
      <w:rPr>
        <w:rFonts w:ascii="Wingdings" w:hAnsi="Wingdings" w:hint="default"/>
      </w:rPr>
    </w:lvl>
    <w:lvl w:ilvl="8" w:tplc="0409000D" w:tentative="1">
      <w:start w:val="1"/>
      <w:numFmt w:val="bullet"/>
      <w:lvlText w:val=""/>
      <w:lvlJc w:val="left"/>
      <w:pPr>
        <w:ind w:left="3929" w:hanging="420"/>
      </w:pPr>
      <w:rPr>
        <w:rFonts w:ascii="Wingdings" w:hAnsi="Wingdings" w:hint="default"/>
      </w:rPr>
    </w:lvl>
  </w:abstractNum>
  <w:abstractNum w:abstractNumId="12" w15:restartNumberingAfterBreak="0">
    <w:nsid w:val="244B0FAF"/>
    <w:multiLevelType w:val="hybridMultilevel"/>
    <w:tmpl w:val="1F322450"/>
    <w:lvl w:ilvl="0" w:tplc="5D308652">
      <w:start w:val="1"/>
      <w:numFmt w:val="bullet"/>
      <w:lvlText w:val=""/>
      <w:lvlJc w:val="left"/>
      <w:pPr>
        <w:ind w:left="840" w:hanging="420"/>
      </w:pPr>
      <w:rPr>
        <w:rFonts w:ascii="Wingdings" w:hAnsi="Wingdings" w:hint="default"/>
        <w:color w:val="00B050"/>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 w15:restartNumberingAfterBreak="0">
    <w:nsid w:val="25BA1BD4"/>
    <w:multiLevelType w:val="hybridMultilevel"/>
    <w:tmpl w:val="1062C104"/>
    <w:lvl w:ilvl="0" w:tplc="4DE6CC92">
      <w:start w:val="1"/>
      <w:numFmt w:val="bullet"/>
      <w:lvlText w:val=""/>
      <w:lvlJc w:val="left"/>
      <w:pPr>
        <w:ind w:left="420" w:hanging="420"/>
      </w:pPr>
      <w:rPr>
        <w:rFonts w:ascii="Wingdings" w:hAnsi="Wingdings" w:hint="default"/>
        <w:color w:val="00B05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96A083E"/>
    <w:multiLevelType w:val="hybridMultilevel"/>
    <w:tmpl w:val="3EE69070"/>
    <w:lvl w:ilvl="0" w:tplc="1FEC18E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0101033"/>
    <w:multiLevelType w:val="hybridMultilevel"/>
    <w:tmpl w:val="6B0645D4"/>
    <w:lvl w:ilvl="0" w:tplc="2C76112E">
      <w:start w:val="1"/>
      <w:numFmt w:val="bullet"/>
      <w:lvlText w:val=""/>
      <w:lvlJc w:val="left"/>
      <w:pPr>
        <w:ind w:left="420" w:hanging="420"/>
      </w:pPr>
      <w:rPr>
        <w:rFonts w:ascii="Wingdings" w:hAnsi="Wingdings" w:hint="default"/>
        <w:color w:val="00B05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1652B55"/>
    <w:multiLevelType w:val="hybridMultilevel"/>
    <w:tmpl w:val="06F07A5C"/>
    <w:lvl w:ilvl="0" w:tplc="DD7C7844">
      <w:start w:val="1"/>
      <w:numFmt w:val="decimal"/>
      <w:lvlText w:val="%1"/>
      <w:lvlJc w:val="left"/>
      <w:pPr>
        <w:ind w:left="1470" w:hanging="420"/>
      </w:pPr>
      <w:rPr>
        <w:rFonts w:hint="eastAsia"/>
        <w:color w:val="auto"/>
        <w:shd w:val="clear" w:color="auto" w:fil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22D2AF7"/>
    <w:multiLevelType w:val="hybridMultilevel"/>
    <w:tmpl w:val="8BC8FE2E"/>
    <w:lvl w:ilvl="0" w:tplc="32C4E764">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37BB30CD"/>
    <w:multiLevelType w:val="hybridMultilevel"/>
    <w:tmpl w:val="E9E6B722"/>
    <w:lvl w:ilvl="0" w:tplc="005E8D9C">
      <w:start w:val="1"/>
      <w:numFmt w:val="bullet"/>
      <w:lvlText w:val=""/>
      <w:lvlJc w:val="left"/>
      <w:pPr>
        <w:ind w:left="1060" w:hanging="420"/>
      </w:pPr>
      <w:rPr>
        <w:rFonts w:ascii="Wingdings" w:hAnsi="Wingdings" w:hint="default"/>
        <w:color w:val="00B050"/>
      </w:rPr>
    </w:lvl>
    <w:lvl w:ilvl="1" w:tplc="0409000B" w:tentative="1">
      <w:start w:val="1"/>
      <w:numFmt w:val="bullet"/>
      <w:lvlText w:val=""/>
      <w:lvlJc w:val="left"/>
      <w:pPr>
        <w:ind w:left="1480" w:hanging="420"/>
      </w:pPr>
      <w:rPr>
        <w:rFonts w:ascii="Wingdings" w:hAnsi="Wingdings" w:hint="default"/>
      </w:rPr>
    </w:lvl>
    <w:lvl w:ilvl="2" w:tplc="0409000D"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B" w:tentative="1">
      <w:start w:val="1"/>
      <w:numFmt w:val="bullet"/>
      <w:lvlText w:val=""/>
      <w:lvlJc w:val="left"/>
      <w:pPr>
        <w:ind w:left="2740" w:hanging="420"/>
      </w:pPr>
      <w:rPr>
        <w:rFonts w:ascii="Wingdings" w:hAnsi="Wingdings" w:hint="default"/>
      </w:rPr>
    </w:lvl>
    <w:lvl w:ilvl="5" w:tplc="0409000D"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B" w:tentative="1">
      <w:start w:val="1"/>
      <w:numFmt w:val="bullet"/>
      <w:lvlText w:val=""/>
      <w:lvlJc w:val="left"/>
      <w:pPr>
        <w:ind w:left="4000" w:hanging="420"/>
      </w:pPr>
      <w:rPr>
        <w:rFonts w:ascii="Wingdings" w:hAnsi="Wingdings" w:hint="default"/>
      </w:rPr>
    </w:lvl>
    <w:lvl w:ilvl="8" w:tplc="0409000D" w:tentative="1">
      <w:start w:val="1"/>
      <w:numFmt w:val="bullet"/>
      <w:lvlText w:val=""/>
      <w:lvlJc w:val="left"/>
      <w:pPr>
        <w:ind w:left="4420" w:hanging="420"/>
      </w:pPr>
      <w:rPr>
        <w:rFonts w:ascii="Wingdings" w:hAnsi="Wingdings" w:hint="default"/>
      </w:rPr>
    </w:lvl>
  </w:abstractNum>
  <w:abstractNum w:abstractNumId="19" w15:restartNumberingAfterBreak="0">
    <w:nsid w:val="427E1EDF"/>
    <w:multiLevelType w:val="hybridMultilevel"/>
    <w:tmpl w:val="2C1C83A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49D70D1"/>
    <w:multiLevelType w:val="hybridMultilevel"/>
    <w:tmpl w:val="B92C6DB8"/>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9144626"/>
    <w:multiLevelType w:val="hybridMultilevel"/>
    <w:tmpl w:val="06F07A5C"/>
    <w:lvl w:ilvl="0" w:tplc="DD7C7844">
      <w:start w:val="1"/>
      <w:numFmt w:val="decimal"/>
      <w:lvlText w:val="%1"/>
      <w:lvlJc w:val="left"/>
      <w:pPr>
        <w:ind w:left="1470" w:hanging="420"/>
      </w:pPr>
      <w:rPr>
        <w:rFonts w:hint="eastAsia"/>
        <w:color w:val="auto"/>
        <w:shd w:val="clear" w:color="auto" w:fil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B914F98"/>
    <w:multiLevelType w:val="hybridMultilevel"/>
    <w:tmpl w:val="D3F05B14"/>
    <w:lvl w:ilvl="0" w:tplc="04090009">
      <w:start w:val="1"/>
      <w:numFmt w:val="bullet"/>
      <w:lvlText w:val=""/>
      <w:lvlJc w:val="left"/>
      <w:pPr>
        <w:ind w:left="624" w:hanging="420"/>
      </w:pPr>
      <w:rPr>
        <w:rFonts w:ascii="Wingdings" w:hAnsi="Wingdings" w:hint="default"/>
      </w:rPr>
    </w:lvl>
    <w:lvl w:ilvl="1" w:tplc="A7EEE3DA">
      <w:start w:val="1"/>
      <w:numFmt w:val="bullet"/>
      <w:lvlText w:val=""/>
      <w:lvlJc w:val="left"/>
      <w:pPr>
        <w:ind w:left="1044" w:hanging="420"/>
      </w:pPr>
      <w:rPr>
        <w:rFonts w:ascii="Wingdings" w:hAnsi="Wingdings" w:hint="default"/>
        <w:color w:val="00B050"/>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abstractNum w:abstractNumId="23" w15:restartNumberingAfterBreak="0">
    <w:nsid w:val="4F891255"/>
    <w:multiLevelType w:val="hybridMultilevel"/>
    <w:tmpl w:val="1552623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0B3261C"/>
    <w:multiLevelType w:val="hybridMultilevel"/>
    <w:tmpl w:val="9F529254"/>
    <w:lvl w:ilvl="0" w:tplc="04090009">
      <w:start w:val="1"/>
      <w:numFmt w:val="bullet"/>
      <w:lvlText w:val=""/>
      <w:lvlJc w:val="left"/>
      <w:pPr>
        <w:ind w:left="624" w:hanging="420"/>
      </w:pPr>
      <w:rPr>
        <w:rFonts w:ascii="Wingdings" w:hAnsi="Wingdings" w:hint="default"/>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abstractNum w:abstractNumId="25" w15:restartNumberingAfterBreak="0">
    <w:nsid w:val="534720BD"/>
    <w:multiLevelType w:val="hybridMultilevel"/>
    <w:tmpl w:val="41BC292C"/>
    <w:lvl w:ilvl="0" w:tplc="04090003">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43077BF"/>
    <w:multiLevelType w:val="hybridMultilevel"/>
    <w:tmpl w:val="68A61822"/>
    <w:lvl w:ilvl="0" w:tplc="2C76112E">
      <w:start w:val="1"/>
      <w:numFmt w:val="bullet"/>
      <w:lvlText w:val=""/>
      <w:lvlJc w:val="left"/>
      <w:pPr>
        <w:ind w:left="420" w:hanging="420"/>
      </w:pPr>
      <w:rPr>
        <w:rFonts w:ascii="Wingdings" w:hAnsi="Wingdings" w:hint="default"/>
        <w:color w:val="00B05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A0F2F99"/>
    <w:multiLevelType w:val="hybridMultilevel"/>
    <w:tmpl w:val="65F01772"/>
    <w:lvl w:ilvl="0" w:tplc="47608C64">
      <w:start w:val="1"/>
      <w:numFmt w:val="bullet"/>
      <w:lvlText w:val=""/>
      <w:lvlJc w:val="left"/>
      <w:pPr>
        <w:ind w:left="420" w:hanging="420"/>
      </w:pPr>
      <w:rPr>
        <w:rFonts w:ascii="Wingdings" w:hAnsi="Wingdings" w:hint="default"/>
        <w:color w:val="FF0000"/>
        <w:sz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EF64CBD"/>
    <w:multiLevelType w:val="hybridMultilevel"/>
    <w:tmpl w:val="002CFD66"/>
    <w:lvl w:ilvl="0" w:tplc="35046A0A">
      <w:start w:val="1"/>
      <w:numFmt w:val="bullet"/>
      <w:lvlText w:val=""/>
      <w:lvlJc w:val="left"/>
      <w:pPr>
        <w:ind w:left="420" w:hanging="420"/>
      </w:pPr>
      <w:rPr>
        <w:rFonts w:ascii="Wingdings" w:hAnsi="Wingdings" w:hint="default"/>
        <w:color w:val="00B050"/>
      </w:rPr>
    </w:lvl>
    <w:lvl w:ilvl="1" w:tplc="E530E8E6">
      <w:start w:val="1"/>
      <w:numFmt w:val="bullet"/>
      <w:lvlText w:val=""/>
      <w:lvlJc w:val="left"/>
      <w:pPr>
        <w:ind w:left="840" w:hanging="420"/>
      </w:pPr>
      <w:rPr>
        <w:rFonts w:ascii="Wingdings" w:hAnsi="Wingdings" w:hint="default"/>
        <w:color w:val="00B050"/>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5F1F74A2"/>
    <w:multiLevelType w:val="hybridMultilevel"/>
    <w:tmpl w:val="874E3C30"/>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FE10184"/>
    <w:multiLevelType w:val="hybridMultilevel"/>
    <w:tmpl w:val="D8A6D76E"/>
    <w:lvl w:ilvl="0" w:tplc="47608C64">
      <w:start w:val="1"/>
      <w:numFmt w:val="bullet"/>
      <w:lvlText w:val=""/>
      <w:lvlJc w:val="left"/>
      <w:pPr>
        <w:ind w:left="420" w:hanging="420"/>
      </w:pPr>
      <w:rPr>
        <w:rFonts w:ascii="Wingdings" w:hAnsi="Wingdings" w:hint="default"/>
        <w:color w:val="FF0000"/>
        <w:sz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9262E13"/>
    <w:multiLevelType w:val="hybridMultilevel"/>
    <w:tmpl w:val="C80E42E4"/>
    <w:lvl w:ilvl="0" w:tplc="A8066FC2">
      <w:start w:val="1"/>
      <w:numFmt w:val="bullet"/>
      <w:lvlText w:val=""/>
      <w:lvlJc w:val="left"/>
      <w:pPr>
        <w:ind w:left="420" w:hanging="420"/>
      </w:pPr>
      <w:rPr>
        <w:rFonts w:ascii="Wingdings" w:hAnsi="Wingdings" w:hint="default"/>
        <w:color w:val="00B05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9942807"/>
    <w:multiLevelType w:val="hybridMultilevel"/>
    <w:tmpl w:val="0A70EE78"/>
    <w:lvl w:ilvl="0" w:tplc="F50C8072">
      <w:start w:val="1"/>
      <w:numFmt w:val="bullet"/>
      <w:lvlText w:val=""/>
      <w:lvlJc w:val="left"/>
      <w:pPr>
        <w:ind w:left="420" w:hanging="420"/>
      </w:pPr>
      <w:rPr>
        <w:rFonts w:ascii="Wingdings" w:hAnsi="Wingdings" w:hint="default"/>
        <w:color w:val="00B050"/>
      </w:rPr>
    </w:lvl>
    <w:lvl w:ilvl="1" w:tplc="F59E641C">
      <w:start w:val="1"/>
      <w:numFmt w:val="bullet"/>
      <w:lvlText w:val=""/>
      <w:lvlJc w:val="left"/>
      <w:pPr>
        <w:ind w:left="840" w:hanging="420"/>
      </w:pPr>
      <w:rPr>
        <w:rFonts w:ascii="Wingdings" w:hAnsi="Wingdings" w:hint="default"/>
        <w:color w:val="00B050"/>
        <w:sz w:val="28"/>
        <w:szCs w:val="32"/>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6B591214"/>
    <w:multiLevelType w:val="hybridMultilevel"/>
    <w:tmpl w:val="A842928A"/>
    <w:lvl w:ilvl="0" w:tplc="04090009">
      <w:start w:val="1"/>
      <w:numFmt w:val="bullet"/>
      <w:lvlText w:val=""/>
      <w:lvlJc w:val="left"/>
      <w:pPr>
        <w:ind w:left="624" w:hanging="420"/>
      </w:pPr>
      <w:rPr>
        <w:rFonts w:ascii="Wingdings" w:hAnsi="Wingdings" w:hint="default"/>
      </w:rPr>
    </w:lvl>
    <w:lvl w:ilvl="1" w:tplc="29667D6A">
      <w:start w:val="1"/>
      <w:numFmt w:val="bullet"/>
      <w:lvlText w:val=""/>
      <w:lvlJc w:val="left"/>
      <w:pPr>
        <w:ind w:left="1044" w:hanging="420"/>
      </w:pPr>
      <w:rPr>
        <w:rFonts w:ascii="Wingdings" w:hAnsi="Wingdings" w:hint="default"/>
        <w:color w:val="00B050"/>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abstractNum w:abstractNumId="34" w15:restartNumberingAfterBreak="0">
    <w:nsid w:val="70745CAF"/>
    <w:multiLevelType w:val="hybridMultilevel"/>
    <w:tmpl w:val="F7CE334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2882787"/>
    <w:multiLevelType w:val="hybridMultilevel"/>
    <w:tmpl w:val="881076BA"/>
    <w:lvl w:ilvl="0" w:tplc="F3FA7958">
      <w:start w:val="1"/>
      <w:numFmt w:val="bullet"/>
      <w:lvlText w:val=""/>
      <w:lvlJc w:val="left"/>
      <w:pPr>
        <w:ind w:left="700" w:hanging="420"/>
      </w:pPr>
      <w:rPr>
        <w:rFonts w:ascii="Wingdings" w:hAnsi="Wingdings" w:hint="default"/>
        <w:color w:val="00B050"/>
      </w:rPr>
    </w:lvl>
    <w:lvl w:ilvl="1" w:tplc="0409000B" w:tentative="1">
      <w:start w:val="1"/>
      <w:numFmt w:val="bullet"/>
      <w:lvlText w:val=""/>
      <w:lvlJc w:val="left"/>
      <w:pPr>
        <w:ind w:left="1120" w:hanging="420"/>
      </w:pPr>
      <w:rPr>
        <w:rFonts w:ascii="Wingdings" w:hAnsi="Wingdings" w:hint="default"/>
      </w:rPr>
    </w:lvl>
    <w:lvl w:ilvl="2" w:tplc="0409000D" w:tentative="1">
      <w:start w:val="1"/>
      <w:numFmt w:val="bullet"/>
      <w:lvlText w:val=""/>
      <w:lvlJc w:val="left"/>
      <w:pPr>
        <w:ind w:left="1540" w:hanging="420"/>
      </w:pPr>
      <w:rPr>
        <w:rFonts w:ascii="Wingdings" w:hAnsi="Wingdings" w:hint="default"/>
      </w:rPr>
    </w:lvl>
    <w:lvl w:ilvl="3" w:tplc="04090001" w:tentative="1">
      <w:start w:val="1"/>
      <w:numFmt w:val="bullet"/>
      <w:lvlText w:val=""/>
      <w:lvlJc w:val="left"/>
      <w:pPr>
        <w:ind w:left="1960" w:hanging="420"/>
      </w:pPr>
      <w:rPr>
        <w:rFonts w:ascii="Wingdings" w:hAnsi="Wingdings" w:hint="default"/>
      </w:rPr>
    </w:lvl>
    <w:lvl w:ilvl="4" w:tplc="0409000B" w:tentative="1">
      <w:start w:val="1"/>
      <w:numFmt w:val="bullet"/>
      <w:lvlText w:val=""/>
      <w:lvlJc w:val="left"/>
      <w:pPr>
        <w:ind w:left="2380" w:hanging="420"/>
      </w:pPr>
      <w:rPr>
        <w:rFonts w:ascii="Wingdings" w:hAnsi="Wingdings" w:hint="default"/>
      </w:rPr>
    </w:lvl>
    <w:lvl w:ilvl="5" w:tplc="0409000D"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B" w:tentative="1">
      <w:start w:val="1"/>
      <w:numFmt w:val="bullet"/>
      <w:lvlText w:val=""/>
      <w:lvlJc w:val="left"/>
      <w:pPr>
        <w:ind w:left="3640" w:hanging="420"/>
      </w:pPr>
      <w:rPr>
        <w:rFonts w:ascii="Wingdings" w:hAnsi="Wingdings" w:hint="default"/>
      </w:rPr>
    </w:lvl>
    <w:lvl w:ilvl="8" w:tplc="0409000D" w:tentative="1">
      <w:start w:val="1"/>
      <w:numFmt w:val="bullet"/>
      <w:lvlText w:val=""/>
      <w:lvlJc w:val="left"/>
      <w:pPr>
        <w:ind w:left="4060" w:hanging="420"/>
      </w:pPr>
      <w:rPr>
        <w:rFonts w:ascii="Wingdings" w:hAnsi="Wingdings" w:hint="default"/>
      </w:rPr>
    </w:lvl>
  </w:abstractNum>
  <w:abstractNum w:abstractNumId="36" w15:restartNumberingAfterBreak="0">
    <w:nsid w:val="75131845"/>
    <w:multiLevelType w:val="hybridMultilevel"/>
    <w:tmpl w:val="D18EEB5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1256AF8A">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8331E32"/>
    <w:multiLevelType w:val="hybridMultilevel"/>
    <w:tmpl w:val="E2989548"/>
    <w:lvl w:ilvl="0" w:tplc="67860718">
      <w:start w:val="1"/>
      <w:numFmt w:val="bullet"/>
      <w:lvlText w:val=""/>
      <w:lvlJc w:val="left"/>
      <w:pPr>
        <w:ind w:left="420" w:hanging="420"/>
      </w:pPr>
      <w:rPr>
        <w:rFonts w:ascii="Wingdings" w:hAnsi="Wingdings" w:hint="default"/>
        <w:color w:val="92D05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7B897CBA"/>
    <w:multiLevelType w:val="hybridMultilevel"/>
    <w:tmpl w:val="6114AD6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D3C2DB1"/>
    <w:multiLevelType w:val="hybridMultilevel"/>
    <w:tmpl w:val="3E8ABAFA"/>
    <w:lvl w:ilvl="0" w:tplc="0409000B">
      <w:start w:val="1"/>
      <w:numFmt w:val="bullet"/>
      <w:lvlText w:val=""/>
      <w:lvlJc w:val="left"/>
      <w:pPr>
        <w:ind w:left="624" w:hanging="420"/>
      </w:pPr>
      <w:rPr>
        <w:rFonts w:ascii="Wingdings" w:hAnsi="Wingdings" w:hint="default"/>
      </w:rPr>
    </w:lvl>
    <w:lvl w:ilvl="1" w:tplc="89227F60">
      <w:start w:val="1"/>
      <w:numFmt w:val="bullet"/>
      <w:lvlText w:val=""/>
      <w:lvlJc w:val="left"/>
      <w:pPr>
        <w:ind w:left="1044" w:hanging="420"/>
      </w:pPr>
      <w:rPr>
        <w:rFonts w:ascii="Wingdings" w:hAnsi="Wingdings" w:hint="default"/>
        <w:color w:val="00B050"/>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abstractNum w:abstractNumId="40" w15:restartNumberingAfterBreak="0">
    <w:nsid w:val="7F907A41"/>
    <w:multiLevelType w:val="hybridMultilevel"/>
    <w:tmpl w:val="55CCD054"/>
    <w:lvl w:ilvl="0" w:tplc="835E10EA">
      <w:start w:val="1"/>
      <w:numFmt w:val="aiueoFullWidth"/>
      <w:lvlText w:val="%1．"/>
      <w:lvlJc w:val="left"/>
      <w:pPr>
        <w:tabs>
          <w:tab w:val="num" w:pos="1320"/>
        </w:tabs>
        <w:ind w:left="1320" w:hanging="48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num w:numId="1" w16cid:durableId="1439718145">
    <w:abstractNumId w:val="26"/>
  </w:num>
  <w:num w:numId="2" w16cid:durableId="1024289011">
    <w:abstractNumId w:val="29"/>
  </w:num>
  <w:num w:numId="3" w16cid:durableId="619266943">
    <w:abstractNumId w:val="11"/>
  </w:num>
  <w:num w:numId="4" w16cid:durableId="1837770696">
    <w:abstractNumId w:val="24"/>
  </w:num>
  <w:num w:numId="5" w16cid:durableId="828793774">
    <w:abstractNumId w:val="8"/>
  </w:num>
  <w:num w:numId="6" w16cid:durableId="1053850679">
    <w:abstractNumId w:val="22"/>
  </w:num>
  <w:num w:numId="7" w16cid:durableId="478695961">
    <w:abstractNumId w:val="33"/>
  </w:num>
  <w:num w:numId="8" w16cid:durableId="1101026921">
    <w:abstractNumId w:val="39"/>
  </w:num>
  <w:num w:numId="9" w16cid:durableId="1563179933">
    <w:abstractNumId w:val="3"/>
  </w:num>
  <w:num w:numId="10" w16cid:durableId="1471248468">
    <w:abstractNumId w:val="25"/>
  </w:num>
  <w:num w:numId="11" w16cid:durableId="1839884139">
    <w:abstractNumId w:val="12"/>
  </w:num>
  <w:num w:numId="12" w16cid:durableId="387186829">
    <w:abstractNumId w:val="30"/>
  </w:num>
  <w:num w:numId="13" w16cid:durableId="1199201017">
    <w:abstractNumId w:val="28"/>
  </w:num>
  <w:num w:numId="14" w16cid:durableId="1573391884">
    <w:abstractNumId w:val="20"/>
  </w:num>
  <w:num w:numId="15" w16cid:durableId="1627544473">
    <w:abstractNumId w:val="1"/>
  </w:num>
  <w:num w:numId="16" w16cid:durableId="1177496705">
    <w:abstractNumId w:val="4"/>
  </w:num>
  <w:num w:numId="17" w16cid:durableId="1225411434">
    <w:abstractNumId w:val="5"/>
  </w:num>
  <w:num w:numId="18" w16cid:durableId="1275748">
    <w:abstractNumId w:val="6"/>
  </w:num>
  <w:num w:numId="19" w16cid:durableId="1401438556">
    <w:abstractNumId w:val="0"/>
  </w:num>
  <w:num w:numId="20" w16cid:durableId="1137799860">
    <w:abstractNumId w:val="27"/>
  </w:num>
  <w:num w:numId="21" w16cid:durableId="175536962">
    <w:abstractNumId w:val="7"/>
  </w:num>
  <w:num w:numId="22" w16cid:durableId="975840492">
    <w:abstractNumId w:val="18"/>
  </w:num>
  <w:num w:numId="23" w16cid:durableId="2097942636">
    <w:abstractNumId w:val="38"/>
  </w:num>
  <w:num w:numId="24" w16cid:durableId="498036965">
    <w:abstractNumId w:val="36"/>
  </w:num>
  <w:num w:numId="25" w16cid:durableId="418872309">
    <w:abstractNumId w:val="9"/>
  </w:num>
  <w:num w:numId="26" w16cid:durableId="1152329370">
    <w:abstractNumId w:val="16"/>
  </w:num>
  <w:num w:numId="27" w16cid:durableId="365062197">
    <w:abstractNumId w:val="21"/>
  </w:num>
  <w:num w:numId="28" w16cid:durableId="384529968">
    <w:abstractNumId w:val="13"/>
  </w:num>
  <w:num w:numId="29" w16cid:durableId="627472231">
    <w:abstractNumId w:val="23"/>
  </w:num>
  <w:num w:numId="30" w16cid:durableId="401366922">
    <w:abstractNumId w:val="35"/>
  </w:num>
  <w:num w:numId="31" w16cid:durableId="288971915">
    <w:abstractNumId w:val="2"/>
  </w:num>
  <w:num w:numId="32" w16cid:durableId="1841384073">
    <w:abstractNumId w:val="10"/>
  </w:num>
  <w:num w:numId="33" w16cid:durableId="1647130359">
    <w:abstractNumId w:val="40"/>
  </w:num>
  <w:num w:numId="34" w16cid:durableId="1334992275">
    <w:abstractNumId w:val="14"/>
  </w:num>
  <w:num w:numId="35" w16cid:durableId="927546134">
    <w:abstractNumId w:val="17"/>
  </w:num>
  <w:num w:numId="36" w16cid:durableId="772820698">
    <w:abstractNumId w:val="32"/>
  </w:num>
  <w:num w:numId="37" w16cid:durableId="403649019">
    <w:abstractNumId w:val="31"/>
  </w:num>
  <w:num w:numId="38" w16cid:durableId="1432356625">
    <w:abstractNumId w:val="37"/>
  </w:num>
  <w:num w:numId="39" w16cid:durableId="593704565">
    <w:abstractNumId w:val="19"/>
  </w:num>
  <w:num w:numId="40" w16cid:durableId="1248730670">
    <w:abstractNumId w:val="34"/>
  </w:num>
  <w:num w:numId="41" w16cid:durableId="24164144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354C"/>
    <w:rsid w:val="00004282"/>
    <w:rsid w:val="00016EA2"/>
    <w:rsid w:val="000207E9"/>
    <w:rsid w:val="0003316C"/>
    <w:rsid w:val="00042DA9"/>
    <w:rsid w:val="0004354C"/>
    <w:rsid w:val="00044DE9"/>
    <w:rsid w:val="000562A2"/>
    <w:rsid w:val="00065210"/>
    <w:rsid w:val="00076336"/>
    <w:rsid w:val="00094319"/>
    <w:rsid w:val="0009559D"/>
    <w:rsid w:val="000A275B"/>
    <w:rsid w:val="000B09DD"/>
    <w:rsid w:val="000B4451"/>
    <w:rsid w:val="000C469C"/>
    <w:rsid w:val="000D052E"/>
    <w:rsid w:val="000D2D50"/>
    <w:rsid w:val="000D3383"/>
    <w:rsid w:val="000D755C"/>
    <w:rsid w:val="000E6FDA"/>
    <w:rsid w:val="001336ED"/>
    <w:rsid w:val="0016714B"/>
    <w:rsid w:val="00170D88"/>
    <w:rsid w:val="001805D0"/>
    <w:rsid w:val="00185D5D"/>
    <w:rsid w:val="001C12DD"/>
    <w:rsid w:val="001D437F"/>
    <w:rsid w:val="001E693D"/>
    <w:rsid w:val="00204A45"/>
    <w:rsid w:val="00205318"/>
    <w:rsid w:val="002079D9"/>
    <w:rsid w:val="00232AA5"/>
    <w:rsid w:val="002366E5"/>
    <w:rsid w:val="00285BF2"/>
    <w:rsid w:val="00287973"/>
    <w:rsid w:val="002A3A1F"/>
    <w:rsid w:val="002B24FC"/>
    <w:rsid w:val="002B7639"/>
    <w:rsid w:val="002C0F3A"/>
    <w:rsid w:val="002D4928"/>
    <w:rsid w:val="002F359F"/>
    <w:rsid w:val="002F6C25"/>
    <w:rsid w:val="0030534A"/>
    <w:rsid w:val="00307F92"/>
    <w:rsid w:val="00320996"/>
    <w:rsid w:val="00345CBD"/>
    <w:rsid w:val="00367FFB"/>
    <w:rsid w:val="003838D5"/>
    <w:rsid w:val="003C1B58"/>
    <w:rsid w:val="003C1C7B"/>
    <w:rsid w:val="003F4174"/>
    <w:rsid w:val="00426201"/>
    <w:rsid w:val="004416FD"/>
    <w:rsid w:val="004665C0"/>
    <w:rsid w:val="00471BBC"/>
    <w:rsid w:val="00474DB4"/>
    <w:rsid w:val="00475125"/>
    <w:rsid w:val="004826C9"/>
    <w:rsid w:val="00484DCB"/>
    <w:rsid w:val="004A404C"/>
    <w:rsid w:val="004B078A"/>
    <w:rsid w:val="004B1A16"/>
    <w:rsid w:val="004B7187"/>
    <w:rsid w:val="004B7756"/>
    <w:rsid w:val="004C74C0"/>
    <w:rsid w:val="004D076D"/>
    <w:rsid w:val="004D1A13"/>
    <w:rsid w:val="004F3FC3"/>
    <w:rsid w:val="004F747C"/>
    <w:rsid w:val="00515CE5"/>
    <w:rsid w:val="00516166"/>
    <w:rsid w:val="00526819"/>
    <w:rsid w:val="00557BE3"/>
    <w:rsid w:val="00565DE5"/>
    <w:rsid w:val="00581336"/>
    <w:rsid w:val="00585625"/>
    <w:rsid w:val="00593EE8"/>
    <w:rsid w:val="005E5A70"/>
    <w:rsid w:val="005F371C"/>
    <w:rsid w:val="0064590D"/>
    <w:rsid w:val="00650DB8"/>
    <w:rsid w:val="0065194B"/>
    <w:rsid w:val="006A0F45"/>
    <w:rsid w:val="006C34A8"/>
    <w:rsid w:val="006C4C8F"/>
    <w:rsid w:val="006C65CF"/>
    <w:rsid w:val="006E0D1C"/>
    <w:rsid w:val="006F2F88"/>
    <w:rsid w:val="0070603F"/>
    <w:rsid w:val="007126B6"/>
    <w:rsid w:val="007208FC"/>
    <w:rsid w:val="00724DC9"/>
    <w:rsid w:val="007251A0"/>
    <w:rsid w:val="007646CC"/>
    <w:rsid w:val="007776BD"/>
    <w:rsid w:val="0078797F"/>
    <w:rsid w:val="00790122"/>
    <w:rsid w:val="007B530A"/>
    <w:rsid w:val="007B6E39"/>
    <w:rsid w:val="007B731C"/>
    <w:rsid w:val="007C3617"/>
    <w:rsid w:val="007D26DA"/>
    <w:rsid w:val="007F5B9D"/>
    <w:rsid w:val="00804675"/>
    <w:rsid w:val="00807089"/>
    <w:rsid w:val="00810A7B"/>
    <w:rsid w:val="00811F0F"/>
    <w:rsid w:val="00832A6B"/>
    <w:rsid w:val="0084116B"/>
    <w:rsid w:val="0084535E"/>
    <w:rsid w:val="00847F1F"/>
    <w:rsid w:val="00862CA1"/>
    <w:rsid w:val="00866ED0"/>
    <w:rsid w:val="008705DD"/>
    <w:rsid w:val="00870E0E"/>
    <w:rsid w:val="00890454"/>
    <w:rsid w:val="00896D68"/>
    <w:rsid w:val="008A1604"/>
    <w:rsid w:val="008B4D8A"/>
    <w:rsid w:val="008B5DAF"/>
    <w:rsid w:val="008C5659"/>
    <w:rsid w:val="008F2EC4"/>
    <w:rsid w:val="008F76B9"/>
    <w:rsid w:val="009470C2"/>
    <w:rsid w:val="00955811"/>
    <w:rsid w:val="00967440"/>
    <w:rsid w:val="009938EB"/>
    <w:rsid w:val="009970D6"/>
    <w:rsid w:val="009A09CA"/>
    <w:rsid w:val="009A76FF"/>
    <w:rsid w:val="009B3FFD"/>
    <w:rsid w:val="009C3247"/>
    <w:rsid w:val="009D358F"/>
    <w:rsid w:val="009E35C1"/>
    <w:rsid w:val="009E4B9D"/>
    <w:rsid w:val="009F47E1"/>
    <w:rsid w:val="009F6837"/>
    <w:rsid w:val="00A04FA0"/>
    <w:rsid w:val="00A07A53"/>
    <w:rsid w:val="00A31E09"/>
    <w:rsid w:val="00A4563B"/>
    <w:rsid w:val="00A4638A"/>
    <w:rsid w:val="00A61684"/>
    <w:rsid w:val="00A72DD7"/>
    <w:rsid w:val="00A7394C"/>
    <w:rsid w:val="00A93D8E"/>
    <w:rsid w:val="00A9638B"/>
    <w:rsid w:val="00AC1397"/>
    <w:rsid w:val="00AC1E47"/>
    <w:rsid w:val="00AC5F44"/>
    <w:rsid w:val="00AD5A25"/>
    <w:rsid w:val="00AE0428"/>
    <w:rsid w:val="00AE784C"/>
    <w:rsid w:val="00AF3DFD"/>
    <w:rsid w:val="00B0524E"/>
    <w:rsid w:val="00B1500B"/>
    <w:rsid w:val="00B35341"/>
    <w:rsid w:val="00BC6E74"/>
    <w:rsid w:val="00BE620A"/>
    <w:rsid w:val="00BE7B79"/>
    <w:rsid w:val="00C179C1"/>
    <w:rsid w:val="00C243BA"/>
    <w:rsid w:val="00C426BD"/>
    <w:rsid w:val="00C53308"/>
    <w:rsid w:val="00C70872"/>
    <w:rsid w:val="00C83953"/>
    <w:rsid w:val="00C858B0"/>
    <w:rsid w:val="00CD0573"/>
    <w:rsid w:val="00CD40DD"/>
    <w:rsid w:val="00CE67C7"/>
    <w:rsid w:val="00D17761"/>
    <w:rsid w:val="00D42501"/>
    <w:rsid w:val="00D45A8C"/>
    <w:rsid w:val="00D50AF2"/>
    <w:rsid w:val="00D64022"/>
    <w:rsid w:val="00D65E92"/>
    <w:rsid w:val="00D666F9"/>
    <w:rsid w:val="00D80698"/>
    <w:rsid w:val="00D81662"/>
    <w:rsid w:val="00D84374"/>
    <w:rsid w:val="00DA2DCE"/>
    <w:rsid w:val="00DA39B2"/>
    <w:rsid w:val="00DD1AA9"/>
    <w:rsid w:val="00DD2FB9"/>
    <w:rsid w:val="00E263DF"/>
    <w:rsid w:val="00E43883"/>
    <w:rsid w:val="00E45533"/>
    <w:rsid w:val="00E54E3C"/>
    <w:rsid w:val="00E63FAA"/>
    <w:rsid w:val="00E67E44"/>
    <w:rsid w:val="00EA674A"/>
    <w:rsid w:val="00EA7C67"/>
    <w:rsid w:val="00EC78F3"/>
    <w:rsid w:val="00ED2660"/>
    <w:rsid w:val="00EE4459"/>
    <w:rsid w:val="00EE4838"/>
    <w:rsid w:val="00EF0549"/>
    <w:rsid w:val="00F15E41"/>
    <w:rsid w:val="00F3512C"/>
    <w:rsid w:val="00F55CBC"/>
    <w:rsid w:val="00F56CC1"/>
    <w:rsid w:val="00F64279"/>
    <w:rsid w:val="00F66B56"/>
    <w:rsid w:val="00F760AF"/>
    <w:rsid w:val="00F80E0C"/>
    <w:rsid w:val="00F86542"/>
    <w:rsid w:val="00F9495F"/>
    <w:rsid w:val="00FA3ABF"/>
    <w:rsid w:val="00FA479F"/>
    <w:rsid w:val="00FB1457"/>
    <w:rsid w:val="00FB2DAE"/>
    <w:rsid w:val="00FB55D0"/>
    <w:rsid w:val="00FC0BC7"/>
    <w:rsid w:val="00FE5F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4BF6A349"/>
  <w15:chartTrackingRefBased/>
  <w15:docId w15:val="{F40CD6EA-E72D-40C7-BCC8-79A5ACA85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052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04354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3">
    <w:name w:val="Table Grid"/>
    <w:basedOn w:val="a1"/>
    <w:uiPriority w:val="39"/>
    <w:rsid w:val="00F949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B7187"/>
    <w:pPr>
      <w:tabs>
        <w:tab w:val="center" w:pos="4252"/>
        <w:tab w:val="right" w:pos="8504"/>
      </w:tabs>
      <w:snapToGrid w:val="0"/>
    </w:pPr>
  </w:style>
  <w:style w:type="character" w:customStyle="1" w:styleId="a5">
    <w:name w:val="ヘッダー (文字)"/>
    <w:basedOn w:val="a0"/>
    <w:link w:val="a4"/>
    <w:uiPriority w:val="99"/>
    <w:rsid w:val="004B7187"/>
  </w:style>
  <w:style w:type="paragraph" w:styleId="a6">
    <w:name w:val="footer"/>
    <w:basedOn w:val="a"/>
    <w:link w:val="a7"/>
    <w:uiPriority w:val="99"/>
    <w:unhideWhenUsed/>
    <w:rsid w:val="004B7187"/>
    <w:pPr>
      <w:tabs>
        <w:tab w:val="center" w:pos="4252"/>
        <w:tab w:val="right" w:pos="8504"/>
      </w:tabs>
      <w:snapToGrid w:val="0"/>
    </w:pPr>
  </w:style>
  <w:style w:type="character" w:customStyle="1" w:styleId="a7">
    <w:name w:val="フッター (文字)"/>
    <w:basedOn w:val="a0"/>
    <w:link w:val="a6"/>
    <w:uiPriority w:val="99"/>
    <w:rsid w:val="004B7187"/>
  </w:style>
  <w:style w:type="paragraph" w:styleId="a8">
    <w:name w:val="List Paragraph"/>
    <w:basedOn w:val="a"/>
    <w:uiPriority w:val="34"/>
    <w:qFormat/>
    <w:rsid w:val="007D26DA"/>
    <w:pPr>
      <w:ind w:leftChars="400" w:left="840"/>
    </w:pPr>
  </w:style>
  <w:style w:type="paragraph" w:styleId="a9">
    <w:name w:val="Balloon Text"/>
    <w:basedOn w:val="a"/>
    <w:link w:val="aa"/>
    <w:uiPriority w:val="99"/>
    <w:semiHidden/>
    <w:unhideWhenUsed/>
    <w:rsid w:val="002F359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F359F"/>
    <w:rPr>
      <w:rFonts w:asciiTheme="majorHAnsi" w:eastAsiaTheme="majorEastAsia" w:hAnsiTheme="majorHAnsi" w:cstheme="majorBidi"/>
      <w:sz w:val="18"/>
      <w:szCs w:val="18"/>
    </w:rPr>
  </w:style>
  <w:style w:type="table" w:customStyle="1" w:styleId="1">
    <w:name w:val="表 (格子)1"/>
    <w:basedOn w:val="a1"/>
    <w:next w:val="a3"/>
    <w:rsid w:val="0078797F"/>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rsid w:val="00AE784C"/>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rsid w:val="00847F1F"/>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link w:val="ac"/>
    <w:uiPriority w:val="99"/>
    <w:semiHidden/>
    <w:unhideWhenUsed/>
    <w:rsid w:val="00D666F9"/>
  </w:style>
  <w:style w:type="character" w:customStyle="1" w:styleId="ac">
    <w:name w:val="日付 (文字)"/>
    <w:basedOn w:val="a0"/>
    <w:link w:val="ab"/>
    <w:uiPriority w:val="99"/>
    <w:semiHidden/>
    <w:rsid w:val="00D666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4338261">
      <w:bodyDiv w:val="1"/>
      <w:marLeft w:val="0"/>
      <w:marRight w:val="0"/>
      <w:marTop w:val="0"/>
      <w:marBottom w:val="0"/>
      <w:divBdr>
        <w:top w:val="none" w:sz="0" w:space="0" w:color="auto"/>
        <w:left w:val="none" w:sz="0" w:space="0" w:color="auto"/>
        <w:bottom w:val="none" w:sz="0" w:space="0" w:color="auto"/>
        <w:right w:val="none" w:sz="0" w:space="0" w:color="auto"/>
      </w:divBdr>
    </w:div>
    <w:div w:id="1067679484">
      <w:bodyDiv w:val="1"/>
      <w:marLeft w:val="0"/>
      <w:marRight w:val="0"/>
      <w:marTop w:val="0"/>
      <w:marBottom w:val="0"/>
      <w:divBdr>
        <w:top w:val="none" w:sz="0" w:space="0" w:color="auto"/>
        <w:left w:val="none" w:sz="0" w:space="0" w:color="auto"/>
        <w:bottom w:val="none" w:sz="0" w:space="0" w:color="auto"/>
        <w:right w:val="none" w:sz="0" w:space="0" w:color="auto"/>
      </w:divBdr>
    </w:div>
    <w:div w:id="1145123510">
      <w:bodyDiv w:val="1"/>
      <w:marLeft w:val="0"/>
      <w:marRight w:val="0"/>
      <w:marTop w:val="0"/>
      <w:marBottom w:val="0"/>
      <w:divBdr>
        <w:top w:val="none" w:sz="0" w:space="0" w:color="auto"/>
        <w:left w:val="none" w:sz="0" w:space="0" w:color="auto"/>
        <w:bottom w:val="none" w:sz="0" w:space="0" w:color="auto"/>
        <w:right w:val="none" w:sz="0" w:space="0" w:color="auto"/>
      </w:divBdr>
    </w:div>
    <w:div w:id="1774980538">
      <w:bodyDiv w:val="1"/>
      <w:marLeft w:val="0"/>
      <w:marRight w:val="0"/>
      <w:marTop w:val="0"/>
      <w:marBottom w:val="0"/>
      <w:divBdr>
        <w:top w:val="none" w:sz="0" w:space="0" w:color="auto"/>
        <w:left w:val="none" w:sz="0" w:space="0" w:color="auto"/>
        <w:bottom w:val="none" w:sz="0" w:space="0" w:color="auto"/>
        <w:right w:val="none" w:sz="0" w:space="0" w:color="auto"/>
      </w:divBdr>
    </w:div>
    <w:div w:id="1919747151">
      <w:bodyDiv w:val="1"/>
      <w:marLeft w:val="0"/>
      <w:marRight w:val="0"/>
      <w:marTop w:val="0"/>
      <w:marBottom w:val="0"/>
      <w:divBdr>
        <w:top w:val="none" w:sz="0" w:space="0" w:color="auto"/>
        <w:left w:val="none" w:sz="0" w:space="0" w:color="auto"/>
        <w:bottom w:val="none" w:sz="0" w:space="0" w:color="auto"/>
        <w:right w:val="none" w:sz="0" w:space="0" w:color="auto"/>
      </w:divBdr>
    </w:div>
    <w:div w:id="1965189673">
      <w:bodyDiv w:val="1"/>
      <w:marLeft w:val="0"/>
      <w:marRight w:val="0"/>
      <w:marTop w:val="0"/>
      <w:marBottom w:val="0"/>
      <w:divBdr>
        <w:top w:val="none" w:sz="0" w:space="0" w:color="auto"/>
        <w:left w:val="none" w:sz="0" w:space="0" w:color="auto"/>
        <w:bottom w:val="none" w:sz="0" w:space="0" w:color="auto"/>
        <w:right w:val="none" w:sz="0" w:space="0" w:color="auto"/>
      </w:divBdr>
    </w:div>
    <w:div w:id="2076968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9EB25D-5311-4919-B6F6-5466E78FF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302</Words>
  <Characters>1726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unteki</dc:creator>
  <cp:keywords/>
  <dc:description/>
  <cp:lastModifiedBy>silver4</cp:lastModifiedBy>
  <cp:revision>2</cp:revision>
  <cp:lastPrinted>2016-03-16T00:54:00Z</cp:lastPrinted>
  <dcterms:created xsi:type="dcterms:W3CDTF">2023-03-29T08:36:00Z</dcterms:created>
  <dcterms:modified xsi:type="dcterms:W3CDTF">2023-03-29T08:36:00Z</dcterms:modified>
</cp:coreProperties>
</file>